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1665A" w:rsidRPr="00C1665A" w:rsidRDefault="00C1665A" w:rsidP="00F203D7">
      <w:pPr>
        <w:spacing w:after="0" w:line="360" w:lineRule="auto"/>
        <w:jc w:val="right"/>
        <w:rPr>
          <w:rFonts w:ascii="Times New Roman" w:eastAsia="Calibri" w:hAnsi="Times New Roman" w:cs="Times New Roman"/>
          <w:b/>
          <w:sz w:val="24"/>
          <w:szCs w:val="28"/>
        </w:rPr>
      </w:pPr>
      <w:r w:rsidRPr="00C1665A">
        <w:rPr>
          <w:rFonts w:ascii="Times New Roman" w:eastAsia="Calibri" w:hAnsi="Times New Roman" w:cs="Times New Roman"/>
          <w:b/>
          <w:szCs w:val="28"/>
        </w:rPr>
        <w:t xml:space="preserve">                </w:t>
      </w:r>
      <w:proofErr w:type="spellStart"/>
      <w:r w:rsidRPr="00C1665A">
        <w:rPr>
          <w:rFonts w:ascii="Times New Roman" w:eastAsia="Calibri" w:hAnsi="Times New Roman" w:cs="Times New Roman"/>
          <w:b/>
          <w:sz w:val="24"/>
          <w:szCs w:val="28"/>
        </w:rPr>
        <w:t>Трунденко</w:t>
      </w:r>
      <w:proofErr w:type="spellEnd"/>
      <w:r w:rsidRPr="00C1665A">
        <w:rPr>
          <w:rFonts w:ascii="Times New Roman" w:eastAsia="Calibri" w:hAnsi="Times New Roman" w:cs="Times New Roman"/>
          <w:b/>
          <w:sz w:val="24"/>
          <w:szCs w:val="28"/>
        </w:rPr>
        <w:t xml:space="preserve"> Інна Петрівна,</w:t>
      </w:r>
    </w:p>
    <w:p w:rsidR="00C1665A" w:rsidRDefault="00C1665A" w:rsidP="00F203D7">
      <w:pPr>
        <w:spacing w:after="0" w:line="360" w:lineRule="auto"/>
        <w:jc w:val="right"/>
        <w:rPr>
          <w:rFonts w:ascii="Times New Roman" w:hAnsi="Times New Roman" w:cs="Times New Roman"/>
          <w:sz w:val="24"/>
          <w:szCs w:val="28"/>
        </w:rPr>
      </w:pPr>
      <w:r w:rsidRPr="00C1665A">
        <w:rPr>
          <w:rFonts w:ascii="Times New Roman" w:eastAsia="Calibri" w:hAnsi="Times New Roman" w:cs="Times New Roman"/>
          <w:b/>
          <w:sz w:val="24"/>
          <w:szCs w:val="28"/>
        </w:rPr>
        <w:t xml:space="preserve">                                            </w:t>
      </w:r>
      <w:r>
        <w:rPr>
          <w:rFonts w:ascii="Times New Roman" w:hAnsi="Times New Roman" w:cs="Times New Roman"/>
          <w:sz w:val="24"/>
          <w:szCs w:val="28"/>
        </w:rPr>
        <w:t>учитель української мови та літератури</w:t>
      </w:r>
    </w:p>
    <w:p w:rsidR="00C1665A" w:rsidRDefault="00C1665A" w:rsidP="00F203D7">
      <w:pPr>
        <w:spacing w:after="0" w:line="360" w:lineRule="auto"/>
        <w:jc w:val="right"/>
        <w:rPr>
          <w:rFonts w:ascii="Times New Roman" w:hAnsi="Times New Roman" w:cs="Times New Roman"/>
          <w:sz w:val="24"/>
          <w:szCs w:val="28"/>
        </w:rPr>
      </w:pPr>
      <w:proofErr w:type="spellStart"/>
      <w:r>
        <w:rPr>
          <w:rFonts w:ascii="Times New Roman" w:hAnsi="Times New Roman" w:cs="Times New Roman"/>
          <w:sz w:val="24"/>
          <w:szCs w:val="28"/>
        </w:rPr>
        <w:t>Крачківської</w:t>
      </w:r>
      <w:proofErr w:type="spellEnd"/>
      <w:r>
        <w:rPr>
          <w:rFonts w:ascii="Times New Roman" w:hAnsi="Times New Roman" w:cs="Times New Roman"/>
          <w:sz w:val="24"/>
          <w:szCs w:val="28"/>
        </w:rPr>
        <w:t xml:space="preserve"> загальноосвітньої школи І-ІІІ ступенів</w:t>
      </w:r>
    </w:p>
    <w:p w:rsidR="00C1665A" w:rsidRDefault="00C1665A" w:rsidP="00F203D7">
      <w:pPr>
        <w:spacing w:after="0" w:line="360" w:lineRule="auto"/>
        <w:jc w:val="right"/>
        <w:rPr>
          <w:rFonts w:ascii="Times New Roman" w:hAnsi="Times New Roman" w:cs="Times New Roman"/>
          <w:sz w:val="24"/>
          <w:szCs w:val="28"/>
        </w:rPr>
      </w:pPr>
      <w:proofErr w:type="spellStart"/>
      <w:r>
        <w:rPr>
          <w:rFonts w:ascii="Times New Roman" w:hAnsi="Times New Roman" w:cs="Times New Roman"/>
          <w:sz w:val="24"/>
          <w:szCs w:val="28"/>
        </w:rPr>
        <w:t>Маньківської</w:t>
      </w:r>
      <w:proofErr w:type="spellEnd"/>
      <w:r>
        <w:rPr>
          <w:rFonts w:ascii="Times New Roman" w:hAnsi="Times New Roman" w:cs="Times New Roman"/>
          <w:sz w:val="24"/>
          <w:szCs w:val="28"/>
        </w:rPr>
        <w:t xml:space="preserve"> районної ради</w:t>
      </w:r>
    </w:p>
    <w:p w:rsidR="00C1665A" w:rsidRPr="00C1665A" w:rsidRDefault="00C1665A" w:rsidP="00F203D7">
      <w:pPr>
        <w:spacing w:after="0" w:line="360" w:lineRule="auto"/>
        <w:jc w:val="right"/>
        <w:rPr>
          <w:rFonts w:ascii="Times New Roman" w:eastAsia="Calibri" w:hAnsi="Times New Roman" w:cs="Times New Roman"/>
          <w:b/>
          <w:sz w:val="24"/>
          <w:szCs w:val="28"/>
        </w:rPr>
      </w:pPr>
      <w:r>
        <w:rPr>
          <w:rFonts w:ascii="Times New Roman" w:hAnsi="Times New Roman" w:cs="Times New Roman"/>
          <w:sz w:val="24"/>
          <w:szCs w:val="28"/>
        </w:rPr>
        <w:t>Черкаської області</w:t>
      </w:r>
    </w:p>
    <w:p w:rsidR="00C1665A" w:rsidRDefault="00C1665A" w:rsidP="00E86221">
      <w:pPr>
        <w:spacing w:after="147" w:line="240" w:lineRule="auto"/>
        <w:ind w:left="-284" w:right="283"/>
        <w:jc w:val="center"/>
        <w:outlineLvl w:val="0"/>
        <w:rPr>
          <w:rFonts w:ascii="Times New Roman" w:eastAsia="Times New Roman" w:hAnsi="Times New Roman" w:cs="Times New Roman"/>
          <w:b/>
          <w:kern w:val="36"/>
          <w:sz w:val="28"/>
          <w:szCs w:val="25"/>
          <w:lang w:eastAsia="uk-UA"/>
        </w:rPr>
      </w:pPr>
    </w:p>
    <w:p w:rsidR="00C1665A" w:rsidRDefault="001C04DB" w:rsidP="00E86221">
      <w:pPr>
        <w:spacing w:after="0" w:line="360" w:lineRule="auto"/>
        <w:ind w:left="-284" w:right="283"/>
        <w:jc w:val="center"/>
        <w:outlineLvl w:val="0"/>
        <w:rPr>
          <w:rFonts w:ascii="Times New Roman" w:eastAsia="Times New Roman" w:hAnsi="Times New Roman" w:cs="Times New Roman"/>
          <w:b/>
          <w:kern w:val="36"/>
          <w:sz w:val="28"/>
          <w:szCs w:val="25"/>
          <w:lang w:eastAsia="uk-UA"/>
        </w:rPr>
      </w:pPr>
      <w:r w:rsidRPr="001C04DB">
        <w:rPr>
          <w:rFonts w:ascii="Times New Roman" w:eastAsia="Calibri" w:hAnsi="Times New Roman" w:cs="Times New Roman"/>
          <w:b/>
          <w:iCs/>
          <w:color w:val="000000"/>
          <w:sz w:val="28"/>
          <w:szCs w:val="24"/>
          <w:lang w:eastAsia="ru-RU"/>
        </w:rPr>
        <w:t xml:space="preserve">РЕАЛІЗАЦІЯ СУЧАСНИХ </w:t>
      </w:r>
      <w:r>
        <w:rPr>
          <w:rFonts w:ascii="Times New Roman" w:eastAsia="Times New Roman" w:hAnsi="Times New Roman" w:cs="Times New Roman"/>
          <w:b/>
          <w:kern w:val="36"/>
          <w:sz w:val="28"/>
          <w:szCs w:val="25"/>
          <w:lang w:eastAsia="uk-UA"/>
        </w:rPr>
        <w:t>ІННОВАЦІЙНИХ ТЕХНОЛОГІЙ</w:t>
      </w:r>
      <w:r w:rsidR="00C1665A" w:rsidRPr="00C1665A">
        <w:rPr>
          <w:rFonts w:ascii="Times New Roman" w:eastAsia="Times New Roman" w:hAnsi="Times New Roman" w:cs="Times New Roman"/>
          <w:b/>
          <w:kern w:val="36"/>
          <w:sz w:val="28"/>
          <w:szCs w:val="25"/>
          <w:lang w:eastAsia="uk-UA"/>
        </w:rPr>
        <w:t xml:space="preserve"> НАВЧАННЯ У РОЗВИТКУ ТВО</w:t>
      </w:r>
      <w:r>
        <w:rPr>
          <w:rFonts w:ascii="Times New Roman" w:eastAsia="Times New Roman" w:hAnsi="Times New Roman" w:cs="Times New Roman"/>
          <w:b/>
          <w:kern w:val="36"/>
          <w:sz w:val="28"/>
          <w:szCs w:val="25"/>
          <w:lang w:eastAsia="uk-UA"/>
        </w:rPr>
        <w:t xml:space="preserve">РЧИХ ЗДІБНОСТЕЙ УЧНІВ НА УРОКАХ </w:t>
      </w:r>
      <w:r w:rsidR="00C1665A" w:rsidRPr="00C1665A">
        <w:rPr>
          <w:rFonts w:ascii="Times New Roman" w:eastAsia="Times New Roman" w:hAnsi="Times New Roman" w:cs="Times New Roman"/>
          <w:b/>
          <w:kern w:val="36"/>
          <w:sz w:val="28"/>
          <w:szCs w:val="25"/>
          <w:lang w:eastAsia="uk-UA"/>
        </w:rPr>
        <w:t>УКРАЇНСЬКОЇ МОВИ ТА ЛІТЕРАТУРИ</w:t>
      </w:r>
    </w:p>
    <w:p w:rsidR="001C04DB" w:rsidRDefault="001C04DB" w:rsidP="00C07CC2">
      <w:pPr>
        <w:pStyle w:val="3"/>
        <w:spacing w:before="0" w:line="360" w:lineRule="auto"/>
        <w:jc w:val="both"/>
        <w:rPr>
          <w:rFonts w:ascii="Times New Roman" w:hAnsi="Times New Roman" w:cs="Times New Roman"/>
          <w:b w:val="0"/>
          <w:i/>
          <w:color w:val="auto"/>
          <w:sz w:val="28"/>
          <w:szCs w:val="28"/>
        </w:rPr>
      </w:pPr>
    </w:p>
    <w:p w:rsidR="00E86221" w:rsidRDefault="00E86221" w:rsidP="00C07CC2">
      <w:pPr>
        <w:pStyle w:val="3"/>
        <w:spacing w:before="0" w:line="360" w:lineRule="auto"/>
        <w:jc w:val="both"/>
        <w:rPr>
          <w:rFonts w:ascii="Times New Roman" w:hAnsi="Times New Roman" w:cs="Times New Roman"/>
          <w:b w:val="0"/>
          <w:bCs w:val="0"/>
          <w:i/>
          <w:iCs/>
          <w:color w:val="auto"/>
          <w:sz w:val="28"/>
          <w:szCs w:val="28"/>
        </w:rPr>
      </w:pPr>
      <w:r w:rsidRPr="00C07CC2">
        <w:rPr>
          <w:rFonts w:ascii="Times New Roman" w:hAnsi="Times New Roman" w:cs="Times New Roman"/>
          <w:b w:val="0"/>
          <w:i/>
          <w:color w:val="auto"/>
          <w:sz w:val="28"/>
          <w:szCs w:val="28"/>
        </w:rPr>
        <w:t xml:space="preserve">       </w:t>
      </w:r>
      <w:r w:rsidR="00C07CC2">
        <w:rPr>
          <w:rFonts w:ascii="Times New Roman" w:eastAsia="Calibri" w:hAnsi="Times New Roman" w:cs="Times New Roman"/>
          <w:b w:val="0"/>
          <w:i/>
          <w:color w:val="auto"/>
          <w:sz w:val="28"/>
          <w:szCs w:val="28"/>
        </w:rPr>
        <w:t>У статті розкриває</w:t>
      </w:r>
      <w:r w:rsidR="00C1665A" w:rsidRPr="00C07CC2">
        <w:rPr>
          <w:rFonts w:ascii="Times New Roman" w:eastAsia="Calibri" w:hAnsi="Times New Roman" w:cs="Times New Roman"/>
          <w:b w:val="0"/>
          <w:i/>
          <w:color w:val="auto"/>
          <w:sz w:val="28"/>
          <w:szCs w:val="28"/>
        </w:rPr>
        <w:t xml:space="preserve">ться </w:t>
      </w:r>
      <w:r w:rsidR="00C07CC2">
        <w:rPr>
          <w:rFonts w:ascii="Times New Roman" w:hAnsi="Times New Roman" w:cs="Times New Roman"/>
          <w:b w:val="0"/>
          <w:bCs w:val="0"/>
          <w:i/>
          <w:iCs/>
          <w:color w:val="auto"/>
          <w:sz w:val="28"/>
          <w:szCs w:val="28"/>
        </w:rPr>
        <w:t>досвід</w:t>
      </w:r>
      <w:r w:rsidR="00C07CC2" w:rsidRPr="00C07CC2">
        <w:rPr>
          <w:rFonts w:ascii="Times New Roman" w:hAnsi="Times New Roman" w:cs="Times New Roman"/>
          <w:b w:val="0"/>
          <w:bCs w:val="0"/>
          <w:i/>
          <w:iCs/>
          <w:color w:val="auto"/>
          <w:sz w:val="28"/>
          <w:szCs w:val="28"/>
        </w:rPr>
        <w:t xml:space="preserve"> роботи, де апробовано спосіб інтеграції  сучасних технологій навчання в розвитку творчої особистості учня на уроках української мови та літератури.</w:t>
      </w:r>
    </w:p>
    <w:p w:rsidR="00C07CC2" w:rsidRPr="00C07CC2" w:rsidRDefault="00C07CC2" w:rsidP="00C07CC2"/>
    <w:p w:rsidR="00C07CC2" w:rsidRDefault="00C07CC2" w:rsidP="00F203D7">
      <w:pPr>
        <w:spacing w:after="0" w:line="360" w:lineRule="auto"/>
        <w:ind w:left="-284"/>
        <w:jc w:val="right"/>
        <w:outlineLvl w:val="0"/>
        <w:rPr>
          <w:rFonts w:ascii="Times New Roman" w:hAnsi="Times New Roman" w:cs="Times New Roman"/>
          <w:sz w:val="28"/>
          <w:szCs w:val="25"/>
          <w:shd w:val="clear" w:color="auto" w:fill="FFFFFF"/>
        </w:rPr>
      </w:pPr>
      <w:r w:rsidRPr="00C07CC2">
        <w:rPr>
          <w:rFonts w:ascii="Times New Roman" w:hAnsi="Times New Roman" w:cs="Times New Roman"/>
          <w:sz w:val="28"/>
          <w:szCs w:val="25"/>
          <w:shd w:val="clear" w:color="auto" w:fill="FFFFFF"/>
        </w:rPr>
        <w:t>«Діти – це живе життя і життя прекрасне, і ставитися</w:t>
      </w:r>
    </w:p>
    <w:p w:rsidR="00C07CC2" w:rsidRDefault="00C07CC2" w:rsidP="00F203D7">
      <w:pPr>
        <w:spacing w:after="0" w:line="360" w:lineRule="auto"/>
        <w:ind w:left="-284"/>
        <w:jc w:val="right"/>
        <w:outlineLvl w:val="0"/>
        <w:rPr>
          <w:rFonts w:ascii="Times New Roman" w:hAnsi="Times New Roman" w:cs="Times New Roman"/>
          <w:sz w:val="28"/>
          <w:szCs w:val="25"/>
          <w:shd w:val="clear" w:color="auto" w:fill="FFFFFF"/>
        </w:rPr>
      </w:pPr>
      <w:r w:rsidRPr="00C07CC2">
        <w:rPr>
          <w:rFonts w:ascii="Times New Roman" w:hAnsi="Times New Roman" w:cs="Times New Roman"/>
          <w:sz w:val="28"/>
          <w:szCs w:val="25"/>
          <w:shd w:val="clear" w:color="auto" w:fill="FFFFFF"/>
        </w:rPr>
        <w:t xml:space="preserve"> до них треба, як до товаришів і громадян, поважати їхнє</w:t>
      </w:r>
    </w:p>
    <w:p w:rsidR="00C07CC2" w:rsidRPr="00C07CC2" w:rsidRDefault="00C07CC2" w:rsidP="00F203D7">
      <w:pPr>
        <w:spacing w:after="0" w:line="360" w:lineRule="auto"/>
        <w:ind w:left="-284"/>
        <w:jc w:val="right"/>
        <w:outlineLvl w:val="0"/>
        <w:rPr>
          <w:rFonts w:ascii="Times New Roman" w:hAnsi="Times New Roman" w:cs="Times New Roman"/>
          <w:sz w:val="28"/>
          <w:szCs w:val="25"/>
          <w:shd w:val="clear" w:color="auto" w:fill="FFFFFF"/>
        </w:rPr>
      </w:pPr>
      <w:r w:rsidRPr="00C07CC2">
        <w:rPr>
          <w:rFonts w:ascii="Times New Roman" w:hAnsi="Times New Roman" w:cs="Times New Roman"/>
          <w:sz w:val="28"/>
          <w:szCs w:val="25"/>
          <w:shd w:val="clear" w:color="auto" w:fill="FFFFFF"/>
        </w:rPr>
        <w:t xml:space="preserve"> право на навчання, радість і обов’язок відповідальності»</w:t>
      </w:r>
      <w:r>
        <w:rPr>
          <w:rFonts w:ascii="Times New Roman" w:hAnsi="Times New Roman" w:cs="Times New Roman"/>
          <w:sz w:val="28"/>
          <w:szCs w:val="25"/>
          <w:shd w:val="clear" w:color="auto" w:fill="FFFFFF"/>
        </w:rPr>
        <w:t>.</w:t>
      </w:r>
    </w:p>
    <w:p w:rsidR="00C07CC2" w:rsidRDefault="00C07CC2" w:rsidP="00F203D7">
      <w:pPr>
        <w:spacing w:after="0" w:line="360" w:lineRule="auto"/>
        <w:ind w:left="-284"/>
        <w:jc w:val="right"/>
        <w:outlineLvl w:val="0"/>
        <w:rPr>
          <w:rFonts w:ascii="Times New Roman" w:hAnsi="Times New Roman" w:cs="Times New Roman"/>
          <w:b/>
          <w:sz w:val="28"/>
          <w:szCs w:val="25"/>
          <w:shd w:val="clear" w:color="auto" w:fill="FFFFFF"/>
        </w:rPr>
      </w:pPr>
      <w:r w:rsidRPr="00C07CC2">
        <w:rPr>
          <w:rFonts w:ascii="Times New Roman" w:hAnsi="Times New Roman" w:cs="Times New Roman"/>
          <w:b/>
          <w:sz w:val="28"/>
          <w:szCs w:val="25"/>
          <w:shd w:val="clear" w:color="auto" w:fill="FFFFFF"/>
        </w:rPr>
        <w:t>А.Макаренко</w:t>
      </w:r>
    </w:p>
    <w:p w:rsidR="00C07CC2" w:rsidRPr="00C07CC2" w:rsidRDefault="00C07CC2" w:rsidP="00C07CC2">
      <w:pPr>
        <w:spacing w:after="0" w:line="360" w:lineRule="auto"/>
        <w:ind w:left="-284" w:right="283"/>
        <w:jc w:val="right"/>
        <w:outlineLvl w:val="0"/>
        <w:rPr>
          <w:rFonts w:ascii="Times New Roman" w:eastAsia="Times New Roman" w:hAnsi="Times New Roman" w:cs="Times New Roman"/>
          <w:b/>
          <w:kern w:val="36"/>
          <w:sz w:val="40"/>
          <w:szCs w:val="25"/>
          <w:lang w:eastAsia="uk-UA"/>
        </w:rPr>
      </w:pPr>
    </w:p>
    <w:p w:rsidR="006A6B02" w:rsidRPr="006A6B02" w:rsidRDefault="00E86221" w:rsidP="00F203D7">
      <w:pPr>
        <w:spacing w:after="0" w:line="360" w:lineRule="auto"/>
        <w:ind w:left="-284"/>
        <w:jc w:val="both"/>
        <w:rPr>
          <w:rFonts w:ascii="Times New Roman" w:hAnsi="Times New Roman" w:cs="Times New Roman"/>
          <w:sz w:val="28"/>
        </w:rPr>
      </w:pPr>
      <w:r>
        <w:rPr>
          <w:rFonts w:ascii="Times New Roman" w:hAnsi="Times New Roman" w:cs="Times New Roman"/>
          <w:sz w:val="28"/>
        </w:rPr>
        <w:t xml:space="preserve">       </w:t>
      </w:r>
      <w:r w:rsidR="006A6B02" w:rsidRPr="006A6B02">
        <w:rPr>
          <w:rFonts w:ascii="Times New Roman" w:hAnsi="Times New Roman" w:cs="Times New Roman"/>
          <w:sz w:val="28"/>
        </w:rPr>
        <w:t xml:space="preserve">Школа в усі часи була і залишається своєрідною моделлю, дзеркалом, яке відбиває життя і проблеми свого суспільства, тому освіта сьогодні – важливий чинник управління змінами суспільства. Вона має стати засобом підвищення добробуту громадян, чинником економічної стабільності і гарантом безпеки країни. А для цього система освіти повинна забезпечити учням якісну освіту з урахуванням індивідуальних особливостей і здібностей, батькам – упевненість за долю їхніх дітей, а працівникам освіти – гідні умови праці і життя, умови для професійного росту, самореалізації. І з цією метою необхідно впроваджувати в навчально-виховний процес новітні технології, орієнтовані на особистість учня. </w:t>
      </w:r>
    </w:p>
    <w:p w:rsidR="00DB06D6" w:rsidRPr="0093524A" w:rsidRDefault="00E86221" w:rsidP="0093524A">
      <w:pPr>
        <w:tabs>
          <w:tab w:val="left" w:pos="9072"/>
        </w:tabs>
        <w:spacing w:after="0" w:line="360" w:lineRule="auto"/>
        <w:ind w:left="-284"/>
        <w:jc w:val="both"/>
        <w:rPr>
          <w:rFonts w:ascii="Times New Roman" w:hAnsi="Times New Roman" w:cs="Times New Roman"/>
          <w:sz w:val="28"/>
          <w:szCs w:val="28"/>
        </w:rPr>
      </w:pPr>
      <w:r>
        <w:rPr>
          <w:rFonts w:ascii="Times New Roman" w:hAnsi="Times New Roman" w:cs="Times New Roman"/>
          <w:sz w:val="28"/>
        </w:rPr>
        <w:t xml:space="preserve">       </w:t>
      </w:r>
      <w:r w:rsidR="006A6B02" w:rsidRPr="006A6B02">
        <w:rPr>
          <w:rFonts w:ascii="Times New Roman" w:hAnsi="Times New Roman" w:cs="Times New Roman"/>
          <w:sz w:val="28"/>
        </w:rPr>
        <w:t xml:space="preserve">Інноваційне навчання - це процес постійної співпраці вчителя та учня. Навчальний процес організовується як живий контакт партнерів, зацікавлених один у одному та в справі, якою вони займаються разом. Інноваційне навчання </w:t>
      </w:r>
      <w:r w:rsidR="006A6B02" w:rsidRPr="006A6B02">
        <w:rPr>
          <w:rFonts w:ascii="Times New Roman" w:hAnsi="Times New Roman" w:cs="Times New Roman"/>
          <w:sz w:val="28"/>
        </w:rPr>
        <w:lastRenderedPageBreak/>
        <w:t>має характерну рису: навчальний процес зливається з життям, із р</w:t>
      </w:r>
      <w:r w:rsidR="00812B86">
        <w:rPr>
          <w:rFonts w:ascii="Times New Roman" w:hAnsi="Times New Roman" w:cs="Times New Roman"/>
          <w:sz w:val="28"/>
        </w:rPr>
        <w:t>ішенням реальних життєвих задач</w:t>
      </w:r>
      <w:r w:rsidR="0093524A">
        <w:rPr>
          <w:rFonts w:ascii="Times New Roman" w:hAnsi="Times New Roman" w:cs="Times New Roman"/>
          <w:sz w:val="28"/>
        </w:rPr>
        <w:t xml:space="preserve"> </w:t>
      </w:r>
      <w:r w:rsidR="0093524A" w:rsidRPr="0093524A">
        <w:rPr>
          <w:rFonts w:ascii="Times New Roman" w:hAnsi="Times New Roman" w:cs="Times New Roman"/>
          <w:sz w:val="28"/>
          <w:szCs w:val="28"/>
        </w:rPr>
        <w:t>[1, с.</w:t>
      </w:r>
      <w:r w:rsidR="0093524A">
        <w:rPr>
          <w:rFonts w:ascii="Times New Roman" w:hAnsi="Times New Roman" w:cs="Times New Roman"/>
          <w:sz w:val="28"/>
          <w:szCs w:val="28"/>
        </w:rPr>
        <w:t>33</w:t>
      </w:r>
      <w:r w:rsidR="0093524A" w:rsidRPr="0093524A">
        <w:rPr>
          <w:rFonts w:ascii="Times New Roman" w:hAnsi="Times New Roman" w:cs="Times New Roman"/>
          <w:sz w:val="28"/>
          <w:szCs w:val="28"/>
        </w:rPr>
        <w:t>].</w:t>
      </w:r>
    </w:p>
    <w:p w:rsidR="00C231E5" w:rsidRPr="00C231E5" w:rsidRDefault="00C231E5" w:rsidP="00F203D7">
      <w:pPr>
        <w:spacing w:after="0" w:line="360" w:lineRule="auto"/>
        <w:ind w:left="-284" w:firstLine="540"/>
        <w:jc w:val="both"/>
        <w:rPr>
          <w:rFonts w:ascii="Times New Roman" w:hAnsi="Times New Roman"/>
          <w:sz w:val="28"/>
          <w:szCs w:val="24"/>
        </w:rPr>
      </w:pPr>
      <w:r w:rsidRPr="00C231E5">
        <w:rPr>
          <w:rFonts w:ascii="Times New Roman" w:hAnsi="Times New Roman"/>
          <w:sz w:val="28"/>
          <w:szCs w:val="24"/>
        </w:rPr>
        <w:t>Інноваційні технології - це по-перше, модернізація системи освіти, до якої ми так прагнемо.</w:t>
      </w:r>
    </w:p>
    <w:p w:rsidR="00C231E5" w:rsidRPr="00C231E5" w:rsidRDefault="00C231E5" w:rsidP="00F203D7">
      <w:pPr>
        <w:spacing w:after="0" w:line="360" w:lineRule="auto"/>
        <w:ind w:left="-284" w:firstLine="540"/>
        <w:jc w:val="both"/>
        <w:rPr>
          <w:rFonts w:ascii="Times New Roman" w:hAnsi="Times New Roman"/>
          <w:sz w:val="28"/>
          <w:szCs w:val="24"/>
        </w:rPr>
      </w:pPr>
      <w:r w:rsidRPr="00C231E5">
        <w:rPr>
          <w:rFonts w:ascii="Times New Roman" w:hAnsi="Times New Roman"/>
          <w:sz w:val="28"/>
          <w:szCs w:val="24"/>
        </w:rPr>
        <w:t>По-друге, це не лише ідеї, методи, технології, а і той комплекс елементів, який несе у собі прогресивне начало.</w:t>
      </w:r>
    </w:p>
    <w:p w:rsidR="00C231E5" w:rsidRPr="00C231E5" w:rsidRDefault="00E86221" w:rsidP="00F203D7">
      <w:pPr>
        <w:spacing w:after="0" w:line="360" w:lineRule="auto"/>
        <w:ind w:left="-284"/>
        <w:jc w:val="both"/>
        <w:rPr>
          <w:rFonts w:ascii="Times New Roman" w:hAnsi="Times New Roman"/>
          <w:sz w:val="28"/>
          <w:szCs w:val="24"/>
        </w:rPr>
      </w:pPr>
      <w:r>
        <w:rPr>
          <w:rFonts w:ascii="Times New Roman" w:hAnsi="Times New Roman"/>
          <w:sz w:val="28"/>
          <w:szCs w:val="24"/>
        </w:rPr>
        <w:t xml:space="preserve">       </w:t>
      </w:r>
      <w:r w:rsidR="00C231E5" w:rsidRPr="00C231E5">
        <w:rPr>
          <w:rFonts w:ascii="Times New Roman" w:hAnsi="Times New Roman"/>
          <w:sz w:val="28"/>
          <w:szCs w:val="24"/>
        </w:rPr>
        <w:t>І по-третє, це оновлення педагогічного процесу, внесення нового у традиційну систему.</w:t>
      </w:r>
    </w:p>
    <w:p w:rsidR="00C231E5" w:rsidRPr="00C231E5" w:rsidRDefault="00E86221" w:rsidP="00F203D7">
      <w:pPr>
        <w:spacing w:after="0" w:line="360" w:lineRule="auto"/>
        <w:ind w:left="-284"/>
        <w:jc w:val="both"/>
        <w:rPr>
          <w:rFonts w:ascii="Times New Roman" w:hAnsi="Times New Roman" w:cs="Times New Roman"/>
          <w:sz w:val="36"/>
        </w:rPr>
      </w:pPr>
      <w:r>
        <w:rPr>
          <w:rFonts w:ascii="Times New Roman" w:hAnsi="Times New Roman" w:cs="Times New Roman"/>
          <w:spacing w:val="-1"/>
          <w:sz w:val="28"/>
        </w:rPr>
        <w:t xml:space="preserve">       </w:t>
      </w:r>
      <w:r w:rsidR="00C231E5" w:rsidRPr="00C231E5">
        <w:rPr>
          <w:rFonts w:ascii="Times New Roman" w:hAnsi="Times New Roman" w:cs="Times New Roman"/>
          <w:spacing w:val="-1"/>
          <w:sz w:val="28"/>
        </w:rPr>
        <w:t>Основною метою всіх інновацій в освітній галузі є сприяння переходу від</w:t>
      </w:r>
      <w:r w:rsidR="00C231E5" w:rsidRPr="00C231E5">
        <w:rPr>
          <w:rStyle w:val="apple-converted-space"/>
          <w:rFonts w:ascii="Times New Roman" w:hAnsi="Times New Roman" w:cs="Times New Roman"/>
          <w:spacing w:val="-1"/>
          <w:sz w:val="28"/>
        </w:rPr>
        <w:t> </w:t>
      </w:r>
      <w:r w:rsidR="00C231E5" w:rsidRPr="00C231E5">
        <w:rPr>
          <w:rFonts w:ascii="Times New Roman" w:hAnsi="Times New Roman" w:cs="Times New Roman"/>
          <w:sz w:val="28"/>
        </w:rPr>
        <w:t>механічного засвоєння учнями знань до формування вмінь і навичок самостійно здобувати знання. Успішність розв’язання цього завдання значною мірою залежить від мети використання комп’ютера в навчальному процесі, якості й можливостей програмного забезпечення та від того, яке місце посяде комп’ютер в системі дидактичних засобів</w:t>
      </w:r>
      <w:r w:rsidR="0093524A">
        <w:rPr>
          <w:rFonts w:ascii="Times New Roman" w:hAnsi="Times New Roman" w:cs="Times New Roman"/>
          <w:sz w:val="28"/>
        </w:rPr>
        <w:t xml:space="preserve"> </w:t>
      </w:r>
      <w:r w:rsidR="0093524A">
        <w:rPr>
          <w:rFonts w:ascii="Times New Roman" w:hAnsi="Times New Roman" w:cs="Times New Roman"/>
          <w:sz w:val="28"/>
          <w:szCs w:val="28"/>
        </w:rPr>
        <w:t>[2</w:t>
      </w:r>
      <w:r w:rsidR="0093524A" w:rsidRPr="0093524A">
        <w:rPr>
          <w:rFonts w:ascii="Times New Roman" w:hAnsi="Times New Roman" w:cs="Times New Roman"/>
          <w:sz w:val="28"/>
          <w:szCs w:val="28"/>
        </w:rPr>
        <w:t>, с.</w:t>
      </w:r>
      <w:r w:rsidR="0093524A">
        <w:rPr>
          <w:rFonts w:ascii="Times New Roman" w:hAnsi="Times New Roman" w:cs="Times New Roman"/>
          <w:sz w:val="28"/>
          <w:szCs w:val="28"/>
        </w:rPr>
        <w:t>101]</w:t>
      </w:r>
      <w:r w:rsidR="00C231E5" w:rsidRPr="00C231E5">
        <w:rPr>
          <w:rFonts w:ascii="Times New Roman" w:hAnsi="Times New Roman" w:cs="Times New Roman"/>
          <w:sz w:val="28"/>
        </w:rPr>
        <w:t>.</w:t>
      </w:r>
    </w:p>
    <w:p w:rsidR="005F2E46" w:rsidRDefault="00E86221" w:rsidP="00F203D7">
      <w:pPr>
        <w:tabs>
          <w:tab w:val="left" w:pos="9356"/>
        </w:tabs>
        <w:spacing w:after="0" w:line="360" w:lineRule="auto"/>
        <w:ind w:left="-284"/>
        <w:jc w:val="both"/>
        <w:rPr>
          <w:rFonts w:ascii="Times New Roman" w:hAnsi="Times New Roman" w:cs="Times New Roman"/>
          <w:color w:val="000000"/>
          <w:sz w:val="28"/>
          <w:szCs w:val="27"/>
          <w:shd w:val="clear" w:color="auto" w:fill="FFFFFF" w:themeFill="background1"/>
        </w:rPr>
      </w:pPr>
      <w:r>
        <w:rPr>
          <w:rFonts w:ascii="Times New Roman" w:hAnsi="Times New Roman" w:cs="Times New Roman"/>
          <w:color w:val="000000"/>
          <w:sz w:val="28"/>
          <w:szCs w:val="27"/>
          <w:shd w:val="clear" w:color="auto" w:fill="FFFFFF" w:themeFill="background1"/>
        </w:rPr>
        <w:t xml:space="preserve">       </w:t>
      </w:r>
      <w:r w:rsidR="006A6B02" w:rsidRPr="00812B86">
        <w:rPr>
          <w:rFonts w:ascii="Times New Roman" w:hAnsi="Times New Roman" w:cs="Times New Roman"/>
          <w:color w:val="000000"/>
          <w:sz w:val="28"/>
          <w:szCs w:val="27"/>
          <w:shd w:val="clear" w:color="auto" w:fill="FFFFFF" w:themeFill="background1"/>
        </w:rPr>
        <w:t>Створення ситуації успіху, сприятливих умов для повноцінної діяльності кожної дитини – основна мета, що покладена в основу інноваційних технологій навчання. Багато з них варті уваги сучасного педагога, який прагне дати якісний рівень знань,</w:t>
      </w:r>
      <w:r w:rsidR="00812B86" w:rsidRPr="00812B86">
        <w:rPr>
          <w:rFonts w:ascii="Times New Roman" w:hAnsi="Times New Roman" w:cs="Times New Roman"/>
          <w:color w:val="000000"/>
          <w:sz w:val="28"/>
          <w:szCs w:val="27"/>
        </w:rPr>
        <w:t xml:space="preserve"> </w:t>
      </w:r>
      <w:r w:rsidR="006A6B02" w:rsidRPr="00812B86">
        <w:rPr>
          <w:rFonts w:ascii="Times New Roman" w:hAnsi="Times New Roman" w:cs="Times New Roman"/>
          <w:color w:val="000000"/>
          <w:sz w:val="28"/>
          <w:szCs w:val="27"/>
          <w:shd w:val="clear" w:color="auto" w:fill="FFFFFF" w:themeFill="background1"/>
        </w:rPr>
        <w:t>зробити урок цікавим, досягти максимального взаєморозуміння і співпраці між вчителем і учнем.</w:t>
      </w:r>
    </w:p>
    <w:p w:rsidR="005F2E46" w:rsidRPr="005F2E46" w:rsidRDefault="005F2E46" w:rsidP="00F203D7">
      <w:pPr>
        <w:tabs>
          <w:tab w:val="left" w:pos="9356"/>
        </w:tabs>
        <w:spacing w:after="0" w:line="360" w:lineRule="auto"/>
        <w:ind w:left="-284"/>
        <w:jc w:val="both"/>
        <w:rPr>
          <w:rFonts w:ascii="Times New Roman" w:hAnsi="Times New Roman" w:cs="Times New Roman"/>
          <w:color w:val="000000"/>
          <w:sz w:val="28"/>
          <w:szCs w:val="27"/>
          <w:shd w:val="clear" w:color="auto" w:fill="FFFFFF" w:themeFill="background1"/>
        </w:rPr>
      </w:pPr>
      <w:r>
        <w:rPr>
          <w:rFonts w:ascii="Times New Roman" w:hAnsi="Times New Roman"/>
          <w:sz w:val="26"/>
          <w:szCs w:val="26"/>
        </w:rPr>
        <w:t xml:space="preserve">       </w:t>
      </w:r>
      <w:r w:rsidRPr="003217E6">
        <w:rPr>
          <w:rFonts w:ascii="Times New Roman" w:eastAsia="Calibri" w:hAnsi="Times New Roman" w:cs="Times New Roman"/>
          <w:sz w:val="28"/>
          <w:szCs w:val="26"/>
        </w:rPr>
        <w:t xml:space="preserve">Часто у роботі вчителі – словесники надмірно захоплюються використанням якоїсь однієї педагогічної технології, не помічаючи її "мінусів", не враховуючи індивідуальні особливості своїх учнів, їх готовність до роботи за певною технологією. Експеримент не приносить бажаних результатів, і вчитель розчаровується у всіх нововведеннях, продовжує працювати за "старою системою". </w:t>
      </w:r>
      <w:r w:rsidRPr="003217E6">
        <w:rPr>
          <w:rFonts w:ascii="Times New Roman" w:hAnsi="Times New Roman"/>
          <w:sz w:val="28"/>
          <w:szCs w:val="26"/>
        </w:rPr>
        <w:t>Тому</w:t>
      </w:r>
      <w:r w:rsidRPr="003217E6">
        <w:rPr>
          <w:rFonts w:ascii="Times New Roman" w:eastAsia="Calibri" w:hAnsi="Times New Roman" w:cs="Times New Roman"/>
          <w:sz w:val="28"/>
          <w:szCs w:val="26"/>
        </w:rPr>
        <w:t xml:space="preserve"> сучасному педагогові необхідно вибрати те "зерно", що дасть змогу створити свою міні-методику. А у творчого вчителя і учні прагнутимуть до творчості</w:t>
      </w:r>
      <w:r w:rsidR="0093524A">
        <w:rPr>
          <w:rFonts w:ascii="Times New Roman" w:eastAsia="Calibri" w:hAnsi="Times New Roman" w:cs="Times New Roman"/>
          <w:sz w:val="28"/>
          <w:szCs w:val="26"/>
        </w:rPr>
        <w:t xml:space="preserve"> </w:t>
      </w:r>
      <w:r w:rsidR="0093524A">
        <w:rPr>
          <w:rFonts w:ascii="Times New Roman" w:hAnsi="Times New Roman" w:cs="Times New Roman"/>
          <w:sz w:val="28"/>
          <w:szCs w:val="28"/>
        </w:rPr>
        <w:t>[3</w:t>
      </w:r>
      <w:r w:rsidR="0093524A" w:rsidRPr="0093524A">
        <w:rPr>
          <w:rFonts w:ascii="Times New Roman" w:hAnsi="Times New Roman" w:cs="Times New Roman"/>
          <w:sz w:val="28"/>
          <w:szCs w:val="28"/>
        </w:rPr>
        <w:t>, с.</w:t>
      </w:r>
      <w:r w:rsidR="0093524A">
        <w:rPr>
          <w:rFonts w:ascii="Times New Roman" w:hAnsi="Times New Roman" w:cs="Times New Roman"/>
          <w:sz w:val="28"/>
          <w:szCs w:val="28"/>
        </w:rPr>
        <w:t>200</w:t>
      </w:r>
      <w:r w:rsidR="0093524A" w:rsidRPr="0093524A">
        <w:rPr>
          <w:rFonts w:ascii="Times New Roman" w:hAnsi="Times New Roman" w:cs="Times New Roman"/>
          <w:sz w:val="28"/>
          <w:szCs w:val="28"/>
        </w:rPr>
        <w:t>].</w:t>
      </w:r>
    </w:p>
    <w:p w:rsidR="001F76CE" w:rsidRPr="001F76CE" w:rsidRDefault="00E86221" w:rsidP="00F203D7">
      <w:pPr>
        <w:pStyle w:val="a3"/>
        <w:shd w:val="clear" w:color="auto" w:fill="FFFFFF"/>
        <w:tabs>
          <w:tab w:val="left" w:pos="9356"/>
        </w:tabs>
        <w:spacing w:before="0" w:beforeAutospacing="0" w:after="0" w:afterAutospacing="0" w:line="360" w:lineRule="auto"/>
        <w:ind w:left="-284"/>
        <w:jc w:val="both"/>
        <w:rPr>
          <w:sz w:val="28"/>
        </w:rPr>
      </w:pPr>
      <w:r>
        <w:rPr>
          <w:sz w:val="28"/>
        </w:rPr>
        <w:t xml:space="preserve">       </w:t>
      </w:r>
      <w:r w:rsidR="001F76CE" w:rsidRPr="001F76CE">
        <w:rPr>
          <w:sz w:val="28"/>
        </w:rPr>
        <w:t xml:space="preserve">Уроки   української  мови  й  література  -  не   просто    шкільні    предмети.   Вони є   важливими   засобами   розширення    діапазону   знань   з  усіх  предметів,   сприяють розвитку творчої  особистості  дитини; формують  позитивну  мотивацію учнів до пізнавальної діяльності, потребу в самопізнанні, </w:t>
      </w:r>
      <w:r w:rsidR="001F76CE" w:rsidRPr="001F76CE">
        <w:rPr>
          <w:sz w:val="28"/>
        </w:rPr>
        <w:lastRenderedPageBreak/>
        <w:t>самореалізації та самовдосконаленні; дозволяють  гарантувати досягнення  певного  стандарту  освіти; забезпечують   </w:t>
      </w:r>
      <w:proofErr w:type="spellStart"/>
      <w:r w:rsidR="001F76CE" w:rsidRPr="001F76CE">
        <w:rPr>
          <w:sz w:val="28"/>
        </w:rPr>
        <w:t>особистіс</w:t>
      </w:r>
      <w:r>
        <w:rPr>
          <w:sz w:val="28"/>
        </w:rPr>
        <w:t>но</w:t>
      </w:r>
      <w:proofErr w:type="spellEnd"/>
      <w:r>
        <w:rPr>
          <w:sz w:val="28"/>
        </w:rPr>
        <w:t xml:space="preserve"> орієнтовану модель </w:t>
      </w:r>
      <w:r w:rsidR="001F76CE" w:rsidRPr="001F76CE">
        <w:rPr>
          <w:sz w:val="28"/>
        </w:rPr>
        <w:t>навчання; роблять  можливим  оригінальний  пі</w:t>
      </w:r>
      <w:r>
        <w:rPr>
          <w:sz w:val="28"/>
        </w:rPr>
        <w:t xml:space="preserve">дхід  до  побудови  структури </w:t>
      </w:r>
      <w:r w:rsidR="001F76CE" w:rsidRPr="001F76CE">
        <w:rPr>
          <w:sz w:val="28"/>
        </w:rPr>
        <w:t>сучасного  уроку.</w:t>
      </w:r>
    </w:p>
    <w:p w:rsidR="009554A8" w:rsidRDefault="00E86221" w:rsidP="00F203D7">
      <w:pPr>
        <w:shd w:val="clear" w:color="auto" w:fill="FFFFFF" w:themeFill="background1"/>
        <w:spacing w:after="0" w:line="360" w:lineRule="auto"/>
        <w:ind w:left="-284"/>
        <w:jc w:val="both"/>
        <w:rPr>
          <w:rFonts w:ascii="Times New Roman" w:hAnsi="Times New Roman" w:cs="Times New Roman"/>
          <w:sz w:val="28"/>
          <w:shd w:val="clear" w:color="auto" w:fill="FFFFFF" w:themeFill="background1"/>
        </w:rPr>
      </w:pPr>
      <w:r>
        <w:rPr>
          <w:rFonts w:ascii="Times New Roman" w:hAnsi="Times New Roman" w:cs="Times New Roman"/>
          <w:sz w:val="28"/>
          <w:shd w:val="clear" w:color="auto" w:fill="FFFFFF" w:themeFill="background1"/>
        </w:rPr>
        <w:t xml:space="preserve">       </w:t>
      </w:r>
      <w:r w:rsidR="009554A8" w:rsidRPr="009554A8">
        <w:rPr>
          <w:rFonts w:ascii="Times New Roman" w:hAnsi="Times New Roman" w:cs="Times New Roman"/>
          <w:sz w:val="28"/>
          <w:shd w:val="clear" w:color="auto" w:fill="FFFFFF" w:themeFill="background1"/>
        </w:rPr>
        <w:t>Нові інформаційні технології під час вивчення української мови в школі сприяють підвищенню рівня мовної освіти, вдосконалюють якість навчання</w:t>
      </w:r>
      <w:r w:rsidR="009554A8" w:rsidRPr="009554A8">
        <w:rPr>
          <w:rFonts w:ascii="Times New Roman" w:hAnsi="Times New Roman" w:cs="Times New Roman"/>
          <w:sz w:val="28"/>
          <w:shd w:val="clear" w:color="auto" w:fill="F9F9F9"/>
        </w:rPr>
        <w:t xml:space="preserve"> </w:t>
      </w:r>
      <w:r w:rsidR="009554A8" w:rsidRPr="009554A8">
        <w:rPr>
          <w:rFonts w:ascii="Times New Roman" w:hAnsi="Times New Roman" w:cs="Times New Roman"/>
          <w:sz w:val="28"/>
          <w:shd w:val="clear" w:color="auto" w:fill="FFFFFF" w:themeFill="background1"/>
        </w:rPr>
        <w:t xml:space="preserve">мови завдяки: </w:t>
      </w:r>
    </w:p>
    <w:p w:rsidR="009554A8" w:rsidRPr="009554A8" w:rsidRDefault="009554A8" w:rsidP="00F203D7">
      <w:pPr>
        <w:pStyle w:val="a4"/>
        <w:numPr>
          <w:ilvl w:val="0"/>
          <w:numId w:val="2"/>
        </w:numPr>
        <w:shd w:val="clear" w:color="auto" w:fill="FFFFFF" w:themeFill="background1"/>
        <w:spacing w:after="0" w:line="360" w:lineRule="auto"/>
        <w:ind w:left="-284" w:firstLine="851"/>
        <w:jc w:val="both"/>
        <w:rPr>
          <w:rFonts w:ascii="Times New Roman" w:hAnsi="Times New Roman" w:cs="Times New Roman"/>
          <w:sz w:val="28"/>
          <w:shd w:val="clear" w:color="auto" w:fill="F9F9F9"/>
        </w:rPr>
      </w:pPr>
      <w:r w:rsidRPr="009554A8">
        <w:rPr>
          <w:rFonts w:ascii="Times New Roman" w:hAnsi="Times New Roman" w:cs="Times New Roman"/>
          <w:sz w:val="28"/>
          <w:shd w:val="clear" w:color="auto" w:fill="FFFFFF" w:themeFill="background1"/>
        </w:rPr>
        <w:t xml:space="preserve">інтенсифікації й індивідуалізації навчально-виховного процесу за допомогою більш повного використання доступної інформації; </w:t>
      </w:r>
    </w:p>
    <w:p w:rsidR="009554A8" w:rsidRPr="009554A8" w:rsidRDefault="009554A8" w:rsidP="00F203D7">
      <w:pPr>
        <w:pStyle w:val="a4"/>
        <w:numPr>
          <w:ilvl w:val="0"/>
          <w:numId w:val="2"/>
        </w:numPr>
        <w:shd w:val="clear" w:color="auto" w:fill="FFFFFF" w:themeFill="background1"/>
        <w:spacing w:after="0" w:line="360" w:lineRule="auto"/>
        <w:ind w:left="-284" w:firstLine="851"/>
        <w:jc w:val="both"/>
        <w:rPr>
          <w:rFonts w:ascii="Times New Roman" w:hAnsi="Times New Roman" w:cs="Times New Roman"/>
          <w:sz w:val="28"/>
          <w:shd w:val="clear" w:color="auto" w:fill="F9F9F9"/>
        </w:rPr>
      </w:pPr>
      <w:r w:rsidRPr="009554A8">
        <w:rPr>
          <w:rFonts w:ascii="Times New Roman" w:hAnsi="Times New Roman" w:cs="Times New Roman"/>
          <w:sz w:val="28"/>
          <w:shd w:val="clear" w:color="auto" w:fill="FFFFFF" w:themeFill="background1"/>
        </w:rPr>
        <w:t>розробці перспективних методів, засобів і форм навчання мови з орієнтацією на</w:t>
      </w:r>
      <w:r w:rsidRPr="009554A8">
        <w:rPr>
          <w:rFonts w:ascii="Times New Roman" w:hAnsi="Times New Roman" w:cs="Times New Roman"/>
          <w:sz w:val="28"/>
          <w:shd w:val="clear" w:color="auto" w:fill="F9F9F9"/>
        </w:rPr>
        <w:t xml:space="preserve"> </w:t>
      </w:r>
      <w:r w:rsidRPr="009554A8">
        <w:rPr>
          <w:rFonts w:ascii="Times New Roman" w:hAnsi="Times New Roman" w:cs="Times New Roman"/>
          <w:sz w:val="28"/>
          <w:shd w:val="clear" w:color="auto" w:fill="FFFFFF" w:themeFill="background1"/>
        </w:rPr>
        <w:t xml:space="preserve">комунікативну, розвиваючу, </w:t>
      </w:r>
      <w:proofErr w:type="spellStart"/>
      <w:r w:rsidRPr="009554A8">
        <w:rPr>
          <w:rFonts w:ascii="Times New Roman" w:hAnsi="Times New Roman" w:cs="Times New Roman"/>
          <w:sz w:val="28"/>
          <w:shd w:val="clear" w:color="auto" w:fill="FFFFFF" w:themeFill="background1"/>
        </w:rPr>
        <w:t>діяльнісну</w:t>
      </w:r>
      <w:proofErr w:type="spellEnd"/>
      <w:r w:rsidRPr="009554A8">
        <w:rPr>
          <w:rFonts w:ascii="Times New Roman" w:hAnsi="Times New Roman" w:cs="Times New Roman"/>
          <w:sz w:val="28"/>
          <w:shd w:val="clear" w:color="auto" w:fill="FFFFFF" w:themeFill="background1"/>
        </w:rPr>
        <w:t xml:space="preserve"> й </w:t>
      </w:r>
      <w:proofErr w:type="spellStart"/>
      <w:r w:rsidRPr="009554A8">
        <w:rPr>
          <w:rFonts w:ascii="Times New Roman" w:hAnsi="Times New Roman" w:cs="Times New Roman"/>
          <w:sz w:val="28"/>
          <w:shd w:val="clear" w:color="auto" w:fill="FFFFFF" w:themeFill="background1"/>
        </w:rPr>
        <w:t>особистісно</w:t>
      </w:r>
      <w:proofErr w:type="spellEnd"/>
      <w:r w:rsidRPr="009554A8">
        <w:rPr>
          <w:rFonts w:ascii="Times New Roman" w:hAnsi="Times New Roman" w:cs="Times New Roman"/>
          <w:sz w:val="28"/>
          <w:shd w:val="clear" w:color="auto" w:fill="FFFFFF" w:themeFill="background1"/>
        </w:rPr>
        <w:t xml:space="preserve"> орієнтовану освіту; </w:t>
      </w:r>
    </w:p>
    <w:p w:rsidR="002C6CF5" w:rsidRPr="002C6CF5" w:rsidRDefault="009554A8" w:rsidP="00F203D7">
      <w:pPr>
        <w:pStyle w:val="a4"/>
        <w:numPr>
          <w:ilvl w:val="0"/>
          <w:numId w:val="2"/>
        </w:numPr>
        <w:shd w:val="clear" w:color="auto" w:fill="FFFFFF" w:themeFill="background1"/>
        <w:spacing w:after="0" w:line="360" w:lineRule="auto"/>
        <w:ind w:left="-284" w:firstLine="851"/>
        <w:jc w:val="both"/>
        <w:rPr>
          <w:rFonts w:ascii="Times New Roman" w:hAnsi="Times New Roman" w:cs="Times New Roman"/>
          <w:sz w:val="28"/>
          <w:shd w:val="clear" w:color="auto" w:fill="F9F9F9"/>
        </w:rPr>
      </w:pPr>
      <w:r w:rsidRPr="009554A8">
        <w:rPr>
          <w:rFonts w:ascii="Times New Roman" w:hAnsi="Times New Roman" w:cs="Times New Roman"/>
          <w:sz w:val="28"/>
          <w:shd w:val="clear" w:color="auto" w:fill="FFFFFF" w:themeFill="background1"/>
        </w:rPr>
        <w:t>синтезу різних видів навчальної діяльності; формуванню інформаційного світогляду учнів.</w:t>
      </w:r>
    </w:p>
    <w:p w:rsidR="002C6CF5" w:rsidRPr="003217E6" w:rsidRDefault="002C6CF5" w:rsidP="00F203D7">
      <w:pPr>
        <w:shd w:val="clear" w:color="auto" w:fill="FFFFFF" w:themeFill="background1"/>
        <w:spacing w:after="0" w:line="360" w:lineRule="auto"/>
        <w:ind w:left="-284"/>
        <w:jc w:val="both"/>
        <w:rPr>
          <w:rFonts w:ascii="Times New Roman" w:hAnsi="Times New Roman" w:cs="Times New Roman"/>
          <w:sz w:val="32"/>
          <w:shd w:val="clear" w:color="auto" w:fill="F9F9F9"/>
        </w:rPr>
      </w:pPr>
      <w:r w:rsidRPr="003217E6">
        <w:rPr>
          <w:rFonts w:ascii="Times New Roman" w:hAnsi="Times New Roman"/>
          <w:sz w:val="28"/>
          <w:szCs w:val="26"/>
        </w:rPr>
        <w:t xml:space="preserve">       </w:t>
      </w:r>
      <w:r w:rsidRPr="003217E6">
        <w:rPr>
          <w:rFonts w:ascii="Times New Roman" w:eastAsia="Calibri" w:hAnsi="Times New Roman" w:cs="Times New Roman"/>
          <w:sz w:val="28"/>
          <w:szCs w:val="26"/>
        </w:rPr>
        <w:t>Ідеал сучасного навчання – особистість із гнучким розумом, зі швидкою реакцією на все нове, з ідеальними комунікативними здібностями. Тому такі форми роботи, як рольові ігри, вільне письмо, словесне малювання, дослідницька діяльність, захист проектів, представлення презентацій сприяють загальному розвитку учнів, здатних комунікативно виправдано користуватися засобами рідної мови</w:t>
      </w:r>
      <w:r w:rsidR="0093524A">
        <w:rPr>
          <w:rFonts w:ascii="Times New Roman" w:eastAsia="Calibri" w:hAnsi="Times New Roman" w:cs="Times New Roman"/>
          <w:sz w:val="28"/>
          <w:szCs w:val="26"/>
        </w:rPr>
        <w:t xml:space="preserve"> </w:t>
      </w:r>
      <w:r w:rsidR="0093524A">
        <w:rPr>
          <w:rFonts w:ascii="Times New Roman" w:hAnsi="Times New Roman" w:cs="Times New Roman"/>
          <w:sz w:val="28"/>
          <w:szCs w:val="28"/>
        </w:rPr>
        <w:t>[4</w:t>
      </w:r>
      <w:r w:rsidR="0093524A" w:rsidRPr="0093524A">
        <w:rPr>
          <w:rFonts w:ascii="Times New Roman" w:hAnsi="Times New Roman" w:cs="Times New Roman"/>
          <w:sz w:val="28"/>
          <w:szCs w:val="28"/>
        </w:rPr>
        <w:t>, с.</w:t>
      </w:r>
      <w:r w:rsidR="0093524A">
        <w:rPr>
          <w:rFonts w:ascii="Times New Roman" w:hAnsi="Times New Roman" w:cs="Times New Roman"/>
          <w:sz w:val="28"/>
          <w:szCs w:val="28"/>
        </w:rPr>
        <w:t>64]</w:t>
      </w:r>
      <w:r w:rsidRPr="003217E6">
        <w:rPr>
          <w:rFonts w:ascii="Times New Roman" w:eastAsia="Calibri" w:hAnsi="Times New Roman" w:cs="Times New Roman"/>
          <w:sz w:val="28"/>
          <w:szCs w:val="26"/>
        </w:rPr>
        <w:t>.</w:t>
      </w:r>
    </w:p>
    <w:p w:rsidR="00EA5C0A" w:rsidRDefault="00EA5C0A" w:rsidP="00F203D7">
      <w:pPr>
        <w:pStyle w:val="a3"/>
        <w:shd w:val="clear" w:color="auto" w:fill="FFFFFF" w:themeFill="background1"/>
        <w:spacing w:before="0" w:beforeAutospacing="0" w:after="0" w:afterAutospacing="0" w:line="360" w:lineRule="auto"/>
        <w:ind w:left="-284"/>
        <w:jc w:val="both"/>
        <w:rPr>
          <w:sz w:val="28"/>
          <w:szCs w:val="22"/>
        </w:rPr>
      </w:pPr>
      <w:r>
        <w:rPr>
          <w:sz w:val="28"/>
          <w:szCs w:val="22"/>
        </w:rPr>
        <w:t xml:space="preserve">       </w:t>
      </w:r>
      <w:r w:rsidR="009554A8" w:rsidRPr="009554A8">
        <w:rPr>
          <w:sz w:val="28"/>
          <w:szCs w:val="22"/>
        </w:rPr>
        <w:t xml:space="preserve">Використання ІКТ на уроках з української мови засвідчив, що можна виокремити наступні переваги їх застосування у навчально-виховному процесі в цілому та на кожному конкретному уроці, що спричинює зміни організаційних моментів, а саме: </w:t>
      </w:r>
    </w:p>
    <w:p w:rsidR="009554A8" w:rsidRDefault="009554A8" w:rsidP="00F203D7">
      <w:pPr>
        <w:pStyle w:val="a3"/>
        <w:numPr>
          <w:ilvl w:val="0"/>
          <w:numId w:val="4"/>
        </w:numPr>
        <w:shd w:val="clear" w:color="auto" w:fill="FFFFFF" w:themeFill="background1"/>
        <w:spacing w:before="0" w:beforeAutospacing="0" w:after="0" w:afterAutospacing="0" w:line="360" w:lineRule="auto"/>
        <w:ind w:firstLine="131"/>
        <w:jc w:val="both"/>
        <w:rPr>
          <w:sz w:val="28"/>
          <w:szCs w:val="22"/>
        </w:rPr>
      </w:pPr>
      <w:r w:rsidRPr="009554A8">
        <w:rPr>
          <w:sz w:val="28"/>
          <w:szCs w:val="22"/>
        </w:rPr>
        <w:t>відбувається економія часу як ур</w:t>
      </w:r>
      <w:r>
        <w:rPr>
          <w:sz w:val="28"/>
          <w:szCs w:val="22"/>
        </w:rPr>
        <w:t>оку, так і підготовки до нього;</w:t>
      </w:r>
    </w:p>
    <w:p w:rsidR="009554A8" w:rsidRDefault="009554A8" w:rsidP="00F203D7">
      <w:pPr>
        <w:pStyle w:val="a3"/>
        <w:numPr>
          <w:ilvl w:val="0"/>
          <w:numId w:val="2"/>
        </w:numPr>
        <w:shd w:val="clear" w:color="auto" w:fill="FFFFFF" w:themeFill="background1"/>
        <w:spacing w:before="0" w:beforeAutospacing="0" w:after="0" w:afterAutospacing="0" w:line="360" w:lineRule="auto"/>
        <w:ind w:left="-284" w:firstLine="851"/>
        <w:jc w:val="both"/>
        <w:rPr>
          <w:sz w:val="28"/>
          <w:szCs w:val="22"/>
        </w:rPr>
      </w:pPr>
      <w:r w:rsidRPr="009554A8">
        <w:rPr>
          <w:sz w:val="28"/>
          <w:szCs w:val="22"/>
        </w:rPr>
        <w:t xml:space="preserve">з'являється зручність у його проведенні; </w:t>
      </w:r>
    </w:p>
    <w:p w:rsidR="009554A8" w:rsidRPr="009554A8" w:rsidRDefault="009554A8" w:rsidP="00F203D7">
      <w:pPr>
        <w:pStyle w:val="a3"/>
        <w:numPr>
          <w:ilvl w:val="0"/>
          <w:numId w:val="2"/>
        </w:numPr>
        <w:shd w:val="clear" w:color="auto" w:fill="FFFFFF" w:themeFill="background1"/>
        <w:spacing w:before="0" w:beforeAutospacing="0" w:after="0" w:afterAutospacing="0" w:line="360" w:lineRule="auto"/>
        <w:ind w:left="-284" w:firstLine="851"/>
        <w:jc w:val="both"/>
        <w:rPr>
          <w:sz w:val="28"/>
          <w:szCs w:val="22"/>
        </w:rPr>
      </w:pPr>
      <w:r w:rsidRPr="009554A8">
        <w:rPr>
          <w:sz w:val="28"/>
          <w:szCs w:val="22"/>
        </w:rPr>
        <w:t>обсяг та технологічні можливості дозволяють будувати будь-які типи уроків та у більшому обсязі використовувати різні види навчальної діяльності учнів (у тому числі, й самостійної).</w:t>
      </w:r>
    </w:p>
    <w:p w:rsidR="009554A8" w:rsidRPr="009554A8" w:rsidRDefault="00EA5C0A" w:rsidP="00F203D7">
      <w:pPr>
        <w:pStyle w:val="a3"/>
        <w:shd w:val="clear" w:color="auto" w:fill="FFFFFF" w:themeFill="background1"/>
        <w:tabs>
          <w:tab w:val="left" w:pos="9214"/>
        </w:tabs>
        <w:spacing w:before="0" w:beforeAutospacing="0" w:after="0" w:afterAutospacing="0" w:line="360" w:lineRule="auto"/>
        <w:ind w:left="-284"/>
        <w:jc w:val="both"/>
        <w:rPr>
          <w:sz w:val="28"/>
          <w:szCs w:val="22"/>
        </w:rPr>
      </w:pPr>
      <w:r>
        <w:rPr>
          <w:sz w:val="28"/>
          <w:szCs w:val="22"/>
        </w:rPr>
        <w:lastRenderedPageBreak/>
        <w:t xml:space="preserve">       </w:t>
      </w:r>
      <w:r w:rsidR="009554A8" w:rsidRPr="009554A8">
        <w:rPr>
          <w:sz w:val="28"/>
          <w:szCs w:val="22"/>
        </w:rPr>
        <w:t>Використання комп</w:t>
      </w:r>
      <w:r>
        <w:rPr>
          <w:sz w:val="28"/>
          <w:szCs w:val="22"/>
        </w:rPr>
        <w:t>’</w:t>
      </w:r>
      <w:r w:rsidR="00E52135">
        <w:rPr>
          <w:sz w:val="28"/>
          <w:szCs w:val="22"/>
        </w:rPr>
        <w:t xml:space="preserve">ютера на уроках розширює можливості </w:t>
      </w:r>
      <w:r w:rsidR="009554A8" w:rsidRPr="009554A8">
        <w:rPr>
          <w:sz w:val="28"/>
          <w:szCs w:val="22"/>
        </w:rPr>
        <w:t xml:space="preserve">учителя під час підбору матеріалу до уроку і форм навчальної роботи, робить уроки яскравими та цікавими, </w:t>
      </w:r>
      <w:proofErr w:type="spellStart"/>
      <w:r w:rsidR="009554A8" w:rsidRPr="009554A8">
        <w:rPr>
          <w:sz w:val="28"/>
          <w:szCs w:val="22"/>
        </w:rPr>
        <w:t>інформаційно</w:t>
      </w:r>
      <w:proofErr w:type="spellEnd"/>
      <w:r w:rsidR="009554A8" w:rsidRPr="009554A8">
        <w:rPr>
          <w:sz w:val="28"/>
          <w:szCs w:val="22"/>
        </w:rPr>
        <w:t xml:space="preserve"> та емоційно насиченими.</w:t>
      </w:r>
    </w:p>
    <w:p w:rsidR="009554A8" w:rsidRDefault="00EA5C0A" w:rsidP="00F203D7">
      <w:pPr>
        <w:pStyle w:val="a3"/>
        <w:shd w:val="clear" w:color="auto" w:fill="FFFFFF" w:themeFill="background1"/>
        <w:tabs>
          <w:tab w:val="left" w:pos="9214"/>
        </w:tabs>
        <w:spacing w:before="0" w:beforeAutospacing="0" w:after="0" w:afterAutospacing="0" w:line="360" w:lineRule="auto"/>
        <w:ind w:left="-284"/>
        <w:jc w:val="both"/>
        <w:rPr>
          <w:sz w:val="28"/>
          <w:szCs w:val="22"/>
        </w:rPr>
      </w:pPr>
      <w:r>
        <w:rPr>
          <w:sz w:val="28"/>
          <w:szCs w:val="22"/>
        </w:rPr>
        <w:t xml:space="preserve">       </w:t>
      </w:r>
      <w:r w:rsidR="009554A8" w:rsidRPr="009554A8">
        <w:rPr>
          <w:sz w:val="28"/>
          <w:szCs w:val="22"/>
        </w:rPr>
        <w:t>Звичайно ж, комп</w:t>
      </w:r>
      <w:r>
        <w:rPr>
          <w:sz w:val="28"/>
          <w:szCs w:val="22"/>
        </w:rPr>
        <w:t>’</w:t>
      </w:r>
      <w:r w:rsidR="009554A8" w:rsidRPr="009554A8">
        <w:rPr>
          <w:sz w:val="28"/>
          <w:szCs w:val="22"/>
        </w:rPr>
        <w:t>ютер на уроках виступає як засіб навчання, що може значно підвищити ефективність уроку, сприяти міцнішому засвоєнню знань учнів, активізує діяльність учнів. Використовуючи комп</w:t>
      </w:r>
      <w:r>
        <w:rPr>
          <w:sz w:val="28"/>
          <w:szCs w:val="22"/>
        </w:rPr>
        <w:t>’</w:t>
      </w:r>
      <w:r w:rsidR="009554A8" w:rsidRPr="009554A8">
        <w:rPr>
          <w:sz w:val="28"/>
          <w:szCs w:val="22"/>
        </w:rPr>
        <w:t>ютер, можна проводити</w:t>
      </w:r>
      <w:r w:rsidR="009554A8">
        <w:rPr>
          <w:sz w:val="28"/>
          <w:szCs w:val="22"/>
        </w:rPr>
        <w:t>:</w:t>
      </w:r>
    </w:p>
    <w:p w:rsidR="009554A8" w:rsidRDefault="009554A8" w:rsidP="00423DC0">
      <w:pPr>
        <w:pStyle w:val="a3"/>
        <w:numPr>
          <w:ilvl w:val="0"/>
          <w:numId w:val="3"/>
        </w:numPr>
        <w:shd w:val="clear" w:color="auto" w:fill="FFFFFF" w:themeFill="background1"/>
        <w:spacing w:before="0" w:beforeAutospacing="0" w:after="0" w:afterAutospacing="0" w:line="360" w:lineRule="auto"/>
        <w:ind w:left="-284" w:right="283" w:firstLine="851"/>
        <w:jc w:val="both"/>
        <w:rPr>
          <w:sz w:val="28"/>
          <w:szCs w:val="22"/>
        </w:rPr>
      </w:pPr>
      <w:r w:rsidRPr="009554A8">
        <w:rPr>
          <w:sz w:val="28"/>
          <w:szCs w:val="22"/>
        </w:rPr>
        <w:t xml:space="preserve">уроки-презентації, </w:t>
      </w:r>
    </w:p>
    <w:p w:rsidR="009554A8" w:rsidRDefault="009554A8" w:rsidP="00423DC0">
      <w:pPr>
        <w:pStyle w:val="a3"/>
        <w:numPr>
          <w:ilvl w:val="0"/>
          <w:numId w:val="3"/>
        </w:numPr>
        <w:shd w:val="clear" w:color="auto" w:fill="FFFFFF" w:themeFill="background1"/>
        <w:spacing w:before="0" w:beforeAutospacing="0" w:after="0" w:afterAutospacing="0" w:line="360" w:lineRule="auto"/>
        <w:ind w:left="-284" w:right="283" w:firstLine="851"/>
        <w:jc w:val="both"/>
        <w:rPr>
          <w:sz w:val="28"/>
          <w:szCs w:val="22"/>
        </w:rPr>
      </w:pPr>
      <w:r w:rsidRPr="009554A8">
        <w:rPr>
          <w:sz w:val="28"/>
          <w:szCs w:val="22"/>
        </w:rPr>
        <w:t xml:space="preserve">уроки-дослідження, </w:t>
      </w:r>
    </w:p>
    <w:p w:rsidR="009554A8" w:rsidRDefault="009554A8" w:rsidP="00F203D7">
      <w:pPr>
        <w:pStyle w:val="a3"/>
        <w:numPr>
          <w:ilvl w:val="0"/>
          <w:numId w:val="3"/>
        </w:numPr>
        <w:shd w:val="clear" w:color="auto" w:fill="FFFFFF" w:themeFill="background1"/>
        <w:spacing w:before="0" w:beforeAutospacing="0" w:after="0" w:afterAutospacing="0" w:line="360" w:lineRule="auto"/>
        <w:ind w:left="-284" w:firstLine="851"/>
        <w:jc w:val="both"/>
        <w:rPr>
          <w:sz w:val="28"/>
          <w:szCs w:val="22"/>
        </w:rPr>
      </w:pPr>
      <w:r w:rsidRPr="009554A8">
        <w:rPr>
          <w:sz w:val="28"/>
          <w:szCs w:val="22"/>
        </w:rPr>
        <w:t xml:space="preserve">віртуальні екскурсії (відвідати музеї, не </w:t>
      </w:r>
      <w:r>
        <w:rPr>
          <w:sz w:val="28"/>
          <w:szCs w:val="22"/>
        </w:rPr>
        <w:t>відходячи від розумної машини),</w:t>
      </w:r>
    </w:p>
    <w:p w:rsidR="00EA2D2D" w:rsidRDefault="009554A8" w:rsidP="00F203D7">
      <w:pPr>
        <w:pStyle w:val="a3"/>
        <w:numPr>
          <w:ilvl w:val="0"/>
          <w:numId w:val="3"/>
        </w:numPr>
        <w:shd w:val="clear" w:color="auto" w:fill="FFFFFF" w:themeFill="background1"/>
        <w:spacing w:before="0" w:beforeAutospacing="0" w:after="0" w:afterAutospacing="0" w:line="360" w:lineRule="auto"/>
        <w:ind w:left="-284" w:firstLine="851"/>
        <w:jc w:val="both"/>
        <w:rPr>
          <w:sz w:val="28"/>
          <w:szCs w:val="22"/>
        </w:rPr>
      </w:pPr>
      <w:r w:rsidRPr="009554A8">
        <w:rPr>
          <w:sz w:val="28"/>
          <w:szCs w:val="22"/>
        </w:rPr>
        <w:t>уроки-проекти (учні готують власні проекти комп</w:t>
      </w:r>
      <w:r w:rsidR="00423DC0">
        <w:rPr>
          <w:sz w:val="28"/>
          <w:szCs w:val="22"/>
        </w:rPr>
        <w:t>’</w:t>
      </w:r>
      <w:r w:rsidRPr="009554A8">
        <w:rPr>
          <w:sz w:val="28"/>
          <w:szCs w:val="22"/>
        </w:rPr>
        <w:t>ютерного уроку, що дозволяє їм закріпити й поглибити знання).</w:t>
      </w:r>
    </w:p>
    <w:p w:rsidR="00EA2D2D" w:rsidRDefault="00EA2D2D" w:rsidP="00F203D7">
      <w:pPr>
        <w:pStyle w:val="a3"/>
        <w:shd w:val="clear" w:color="auto" w:fill="FFFFFF" w:themeFill="background1"/>
        <w:spacing w:before="0" w:beforeAutospacing="0" w:after="0" w:afterAutospacing="0" w:line="360" w:lineRule="auto"/>
        <w:ind w:left="-284"/>
        <w:jc w:val="both"/>
        <w:rPr>
          <w:sz w:val="28"/>
          <w:szCs w:val="22"/>
        </w:rPr>
      </w:pPr>
      <w:r>
        <w:rPr>
          <w:sz w:val="28"/>
          <w:szCs w:val="22"/>
        </w:rPr>
        <w:t xml:space="preserve">       </w:t>
      </w:r>
      <w:r w:rsidRPr="00EA2D2D">
        <w:rPr>
          <w:color w:val="000000"/>
          <w:sz w:val="28"/>
          <w:shd w:val="clear" w:color="auto" w:fill="FFFFFF" w:themeFill="background1"/>
        </w:rPr>
        <w:t>Отже, розвиток творчості шляхом впровадження інноваційних технологій у навчально-виховному процесі дозволяє сформувати якісно нову особистість,</w:t>
      </w:r>
      <w:r w:rsidRPr="00EA2D2D">
        <w:rPr>
          <w:color w:val="000000"/>
          <w:sz w:val="28"/>
          <w:shd w:val="clear" w:color="auto" w:fill="EAFAFF"/>
        </w:rPr>
        <w:t xml:space="preserve"> </w:t>
      </w:r>
      <w:r w:rsidRPr="00EA2D2D">
        <w:rPr>
          <w:color w:val="000000"/>
          <w:sz w:val="28"/>
          <w:shd w:val="clear" w:color="auto" w:fill="FFFFFF" w:themeFill="background1"/>
        </w:rPr>
        <w:t xml:space="preserve">яка володіє ключовими </w:t>
      </w:r>
      <w:proofErr w:type="spellStart"/>
      <w:r w:rsidRPr="00EA2D2D">
        <w:rPr>
          <w:color w:val="000000"/>
          <w:sz w:val="28"/>
          <w:shd w:val="clear" w:color="auto" w:fill="FFFFFF" w:themeFill="background1"/>
        </w:rPr>
        <w:t>компетентностями</w:t>
      </w:r>
      <w:proofErr w:type="spellEnd"/>
      <w:r w:rsidRPr="00EA2D2D">
        <w:rPr>
          <w:color w:val="000000"/>
          <w:sz w:val="28"/>
          <w:shd w:val="clear" w:color="auto" w:fill="FFFFFF" w:themeFill="background1"/>
        </w:rPr>
        <w:t>, а значить відповідає вимогам сучасного життя</w:t>
      </w:r>
      <w:r w:rsidR="0093524A">
        <w:rPr>
          <w:color w:val="000000"/>
          <w:sz w:val="28"/>
          <w:shd w:val="clear" w:color="auto" w:fill="FFFFFF" w:themeFill="background1"/>
        </w:rPr>
        <w:t xml:space="preserve"> </w:t>
      </w:r>
      <w:r w:rsidR="0093524A">
        <w:rPr>
          <w:sz w:val="28"/>
          <w:szCs w:val="28"/>
        </w:rPr>
        <w:t>[5</w:t>
      </w:r>
      <w:r w:rsidR="0093524A" w:rsidRPr="0093524A">
        <w:rPr>
          <w:sz w:val="28"/>
          <w:szCs w:val="28"/>
        </w:rPr>
        <w:t>, с.</w:t>
      </w:r>
      <w:r w:rsidR="0093524A">
        <w:rPr>
          <w:sz w:val="28"/>
          <w:szCs w:val="28"/>
        </w:rPr>
        <w:t>11</w:t>
      </w:r>
      <w:r w:rsidR="0093524A" w:rsidRPr="0093524A">
        <w:rPr>
          <w:sz w:val="28"/>
          <w:szCs w:val="28"/>
        </w:rPr>
        <w:t>].</w:t>
      </w:r>
    </w:p>
    <w:p w:rsidR="00EA2D2D" w:rsidRPr="00EA2D2D" w:rsidRDefault="00EA2D2D" w:rsidP="00F203D7">
      <w:pPr>
        <w:shd w:val="clear" w:color="auto" w:fill="FFFFFF"/>
        <w:spacing w:after="0" w:line="360" w:lineRule="auto"/>
        <w:ind w:left="-284"/>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8"/>
          <w:szCs w:val="28"/>
          <w:lang w:eastAsia="uk-UA"/>
        </w:rPr>
        <w:t xml:space="preserve">       </w:t>
      </w:r>
      <w:r w:rsidRPr="00EA2D2D">
        <w:rPr>
          <w:rFonts w:ascii="Times New Roman" w:eastAsia="Times New Roman" w:hAnsi="Times New Roman" w:cs="Times New Roman"/>
          <w:sz w:val="28"/>
          <w:szCs w:val="28"/>
          <w:lang w:eastAsia="uk-UA"/>
        </w:rPr>
        <w:t>Учитель  не  повинен  зупинятися  ні  на  своєму  навчанні,  ні  в  своїй</w:t>
      </w:r>
    </w:p>
    <w:p w:rsidR="00EA2D2D" w:rsidRPr="00EA2D2D" w:rsidRDefault="00EA2D2D" w:rsidP="00F203D7">
      <w:pPr>
        <w:shd w:val="clear" w:color="auto" w:fill="FFFFFF"/>
        <w:spacing w:after="0" w:line="360" w:lineRule="auto"/>
        <w:ind w:left="-284"/>
        <w:jc w:val="both"/>
        <w:rPr>
          <w:rFonts w:ascii="Times New Roman" w:eastAsia="Times New Roman" w:hAnsi="Times New Roman" w:cs="Times New Roman"/>
          <w:sz w:val="20"/>
          <w:szCs w:val="20"/>
          <w:lang w:eastAsia="uk-UA"/>
        </w:rPr>
      </w:pPr>
      <w:r w:rsidRPr="00EA2D2D">
        <w:rPr>
          <w:rFonts w:ascii="Times New Roman" w:eastAsia="Times New Roman" w:hAnsi="Times New Roman" w:cs="Times New Roman"/>
          <w:sz w:val="28"/>
          <w:szCs w:val="28"/>
          <w:lang w:eastAsia="uk-UA"/>
        </w:rPr>
        <w:t>творчості,  ні  в  оволодінні  новими  методами  і  прийомами.  Якщо  педагог</w:t>
      </w:r>
    </w:p>
    <w:p w:rsidR="00EA2D2D" w:rsidRDefault="00EA2D2D" w:rsidP="00F203D7">
      <w:pPr>
        <w:shd w:val="clear" w:color="auto" w:fill="FFFFFF"/>
        <w:spacing w:after="0" w:line="360" w:lineRule="auto"/>
        <w:ind w:left="-284"/>
        <w:jc w:val="both"/>
        <w:rPr>
          <w:rFonts w:ascii="Times New Roman" w:eastAsia="Times New Roman" w:hAnsi="Times New Roman" w:cs="Times New Roman"/>
          <w:sz w:val="28"/>
          <w:szCs w:val="28"/>
          <w:lang w:eastAsia="uk-UA"/>
        </w:rPr>
      </w:pPr>
      <w:r w:rsidRPr="00EA2D2D">
        <w:rPr>
          <w:rFonts w:ascii="Times New Roman" w:eastAsia="Times New Roman" w:hAnsi="Times New Roman" w:cs="Times New Roman"/>
          <w:sz w:val="28"/>
          <w:szCs w:val="28"/>
          <w:lang w:eastAsia="uk-UA"/>
        </w:rPr>
        <w:t xml:space="preserve">припинив  своє  творче  зростання,  значить,  він  перестав  жити.  Саме  про  це писав і </w:t>
      </w:r>
      <w:r>
        <w:rPr>
          <w:rFonts w:ascii="Times New Roman" w:eastAsia="Times New Roman" w:hAnsi="Times New Roman" w:cs="Times New Roman"/>
          <w:sz w:val="28"/>
          <w:szCs w:val="28"/>
          <w:lang w:eastAsia="uk-UA"/>
        </w:rPr>
        <w:t>В.О.Сухомлинський</w:t>
      </w:r>
      <w:r w:rsidRPr="00EA2D2D">
        <w:rPr>
          <w:rFonts w:ascii="Times New Roman" w:eastAsia="Times New Roman" w:hAnsi="Times New Roman" w:cs="Times New Roman"/>
          <w:sz w:val="28"/>
          <w:szCs w:val="28"/>
          <w:lang w:eastAsia="uk-UA"/>
        </w:rPr>
        <w:t>: «…</w:t>
      </w:r>
      <w:r w:rsidRPr="00EA2D2D">
        <w:rPr>
          <w:rFonts w:ascii="Times New Roman" w:hAnsi="Times New Roman" w:cs="Times New Roman"/>
          <w:color w:val="000000"/>
          <w:sz w:val="28"/>
          <w:szCs w:val="34"/>
          <w:shd w:val="clear" w:color="auto" w:fill="FFFFFF"/>
        </w:rPr>
        <w:t>Найдосвідченіший педагог ніколи не повинен спинятися на досягнутому, бо якщо немає руху вперед, то неминуче починається відставання</w:t>
      </w:r>
      <w:r w:rsidRPr="00EA2D2D">
        <w:rPr>
          <w:rFonts w:ascii="Times New Roman" w:eastAsia="Times New Roman" w:hAnsi="Times New Roman" w:cs="Times New Roman"/>
          <w:sz w:val="28"/>
          <w:szCs w:val="28"/>
          <w:lang w:eastAsia="uk-UA"/>
        </w:rPr>
        <w:t>».</w:t>
      </w:r>
    </w:p>
    <w:p w:rsidR="001C04DB" w:rsidRDefault="001C04DB" w:rsidP="00F203D7">
      <w:pPr>
        <w:shd w:val="clear" w:color="auto" w:fill="FFFFFF"/>
        <w:spacing w:after="0" w:line="360" w:lineRule="auto"/>
        <w:ind w:left="-284"/>
        <w:jc w:val="both"/>
        <w:rPr>
          <w:rFonts w:ascii="Times New Roman" w:eastAsia="Times New Roman" w:hAnsi="Times New Roman" w:cs="Times New Roman"/>
          <w:sz w:val="28"/>
          <w:szCs w:val="28"/>
          <w:lang w:eastAsia="uk-UA"/>
        </w:rPr>
      </w:pPr>
    </w:p>
    <w:p w:rsidR="003B5EB7" w:rsidRPr="002A53A6" w:rsidRDefault="003B5EB7" w:rsidP="003B5EB7">
      <w:pPr>
        <w:pStyle w:val="2"/>
        <w:shd w:val="clear" w:color="auto" w:fill="FFFFFF"/>
        <w:tabs>
          <w:tab w:val="left" w:pos="9072"/>
        </w:tabs>
        <w:spacing w:after="0" w:line="360" w:lineRule="auto"/>
        <w:ind w:left="-284"/>
        <w:jc w:val="center"/>
        <w:rPr>
          <w:rFonts w:ascii="Times New Roman" w:hAnsi="Times New Roman"/>
          <w:i w:val="0"/>
        </w:rPr>
      </w:pPr>
      <w:r w:rsidRPr="002A53A6">
        <w:rPr>
          <w:rFonts w:ascii="Times New Roman" w:hAnsi="Times New Roman"/>
          <w:i w:val="0"/>
        </w:rPr>
        <w:t xml:space="preserve">Список </w:t>
      </w:r>
      <w:r>
        <w:rPr>
          <w:rFonts w:ascii="Times New Roman" w:hAnsi="Times New Roman"/>
          <w:i w:val="0"/>
        </w:rPr>
        <w:t xml:space="preserve">використаної </w:t>
      </w:r>
      <w:r w:rsidRPr="002A53A6">
        <w:rPr>
          <w:rFonts w:ascii="Times New Roman" w:hAnsi="Times New Roman"/>
          <w:i w:val="0"/>
        </w:rPr>
        <w:t>літератури:</w:t>
      </w:r>
    </w:p>
    <w:p w:rsidR="009554A8" w:rsidRDefault="009554A8"/>
    <w:p w:rsidR="00622684" w:rsidRDefault="00622684" w:rsidP="00622684">
      <w:pPr>
        <w:spacing w:after="0" w:line="36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 </w:t>
      </w:r>
      <w:proofErr w:type="spellStart"/>
      <w:r w:rsidR="006A6B02" w:rsidRPr="00622684">
        <w:rPr>
          <w:rFonts w:ascii="Times New Roman" w:eastAsia="Times New Roman" w:hAnsi="Times New Roman" w:cs="Times New Roman"/>
          <w:color w:val="000000"/>
          <w:sz w:val="28"/>
          <w:szCs w:val="28"/>
          <w:lang w:eastAsia="uk-UA"/>
        </w:rPr>
        <w:t>Дичківська</w:t>
      </w:r>
      <w:proofErr w:type="spellEnd"/>
      <w:r w:rsidR="006A6B02" w:rsidRPr="00622684">
        <w:rPr>
          <w:rFonts w:ascii="Times New Roman" w:eastAsia="Times New Roman" w:hAnsi="Times New Roman" w:cs="Times New Roman"/>
          <w:color w:val="000000"/>
          <w:sz w:val="28"/>
          <w:szCs w:val="28"/>
          <w:lang w:eastAsia="uk-UA"/>
        </w:rPr>
        <w:t xml:space="preserve"> І.М. Інноваційні педагогічні технології: навчальний посібни</w:t>
      </w:r>
      <w:r>
        <w:rPr>
          <w:rFonts w:ascii="Times New Roman" w:eastAsia="Times New Roman" w:hAnsi="Times New Roman" w:cs="Times New Roman"/>
          <w:color w:val="000000"/>
          <w:sz w:val="28"/>
          <w:szCs w:val="28"/>
          <w:lang w:eastAsia="uk-UA"/>
        </w:rPr>
        <w:t xml:space="preserve">к. - К. : </w:t>
      </w:r>
      <w:proofErr w:type="spellStart"/>
      <w:r>
        <w:rPr>
          <w:rFonts w:ascii="Times New Roman" w:eastAsia="Times New Roman" w:hAnsi="Times New Roman" w:cs="Times New Roman"/>
          <w:color w:val="000000"/>
          <w:sz w:val="28"/>
          <w:szCs w:val="28"/>
          <w:lang w:eastAsia="uk-UA"/>
        </w:rPr>
        <w:t>Академвидав</w:t>
      </w:r>
      <w:proofErr w:type="spellEnd"/>
      <w:r>
        <w:rPr>
          <w:rFonts w:ascii="Times New Roman" w:eastAsia="Times New Roman" w:hAnsi="Times New Roman" w:cs="Times New Roman"/>
          <w:color w:val="000000"/>
          <w:sz w:val="28"/>
          <w:szCs w:val="28"/>
          <w:lang w:eastAsia="uk-UA"/>
        </w:rPr>
        <w:t>, 2004. – с</w:t>
      </w:r>
      <w:r w:rsidR="006A6B02" w:rsidRPr="00622684">
        <w:rPr>
          <w:rFonts w:ascii="Times New Roman" w:eastAsia="Times New Roman" w:hAnsi="Times New Roman" w:cs="Times New Roman"/>
          <w:color w:val="000000"/>
          <w:sz w:val="28"/>
          <w:szCs w:val="28"/>
          <w:lang w:eastAsia="uk-UA"/>
        </w:rPr>
        <w:t>. 56–78. </w:t>
      </w:r>
    </w:p>
    <w:p w:rsidR="006A6B02" w:rsidRDefault="006A6B02" w:rsidP="00622684">
      <w:pPr>
        <w:spacing w:after="0" w:line="360" w:lineRule="auto"/>
        <w:jc w:val="both"/>
        <w:rPr>
          <w:rFonts w:ascii="Times New Roman" w:eastAsia="Times New Roman" w:hAnsi="Times New Roman" w:cs="Times New Roman"/>
          <w:color w:val="000000"/>
          <w:sz w:val="28"/>
          <w:szCs w:val="28"/>
          <w:lang w:eastAsia="uk-UA"/>
        </w:rPr>
      </w:pPr>
      <w:r w:rsidRPr="00622684">
        <w:rPr>
          <w:rFonts w:ascii="Times New Roman" w:eastAsia="Times New Roman" w:hAnsi="Times New Roman" w:cs="Times New Roman"/>
          <w:color w:val="000000"/>
          <w:sz w:val="28"/>
          <w:szCs w:val="28"/>
          <w:lang w:eastAsia="uk-UA"/>
        </w:rPr>
        <w:br/>
      </w:r>
      <w:r w:rsidR="00622684">
        <w:rPr>
          <w:rFonts w:ascii="Times New Roman" w:eastAsia="Times New Roman" w:hAnsi="Times New Roman" w:cs="Times New Roman"/>
          <w:color w:val="000000"/>
          <w:sz w:val="28"/>
          <w:szCs w:val="28"/>
          <w:lang w:eastAsia="uk-UA"/>
        </w:rPr>
        <w:t>2. Когут О.І.</w:t>
      </w:r>
      <w:r w:rsidRPr="00622684">
        <w:rPr>
          <w:rFonts w:ascii="Times New Roman" w:eastAsia="Times New Roman" w:hAnsi="Times New Roman" w:cs="Times New Roman"/>
          <w:color w:val="000000"/>
          <w:sz w:val="28"/>
          <w:szCs w:val="28"/>
          <w:lang w:eastAsia="uk-UA"/>
        </w:rPr>
        <w:t>Інноваційні технології навчання</w:t>
      </w:r>
      <w:r w:rsidR="00622684">
        <w:rPr>
          <w:rFonts w:ascii="Times New Roman" w:eastAsia="Times New Roman" w:hAnsi="Times New Roman" w:cs="Times New Roman"/>
          <w:color w:val="000000"/>
          <w:sz w:val="28"/>
          <w:szCs w:val="28"/>
          <w:lang w:eastAsia="uk-UA"/>
        </w:rPr>
        <w:t xml:space="preserve"> української мови і літератури. – Тернопіль: </w:t>
      </w:r>
      <w:proofErr w:type="spellStart"/>
      <w:r w:rsidR="00622684">
        <w:rPr>
          <w:rFonts w:ascii="Times New Roman" w:eastAsia="Times New Roman" w:hAnsi="Times New Roman" w:cs="Times New Roman"/>
          <w:color w:val="000000"/>
          <w:sz w:val="28"/>
          <w:szCs w:val="28"/>
          <w:lang w:eastAsia="uk-UA"/>
        </w:rPr>
        <w:t>Астон</w:t>
      </w:r>
      <w:proofErr w:type="spellEnd"/>
      <w:r w:rsidR="00622684">
        <w:rPr>
          <w:rFonts w:ascii="Times New Roman" w:eastAsia="Times New Roman" w:hAnsi="Times New Roman" w:cs="Times New Roman"/>
          <w:color w:val="000000"/>
          <w:sz w:val="28"/>
          <w:szCs w:val="28"/>
          <w:lang w:eastAsia="uk-UA"/>
        </w:rPr>
        <w:t>, 2005. – с</w:t>
      </w:r>
      <w:r w:rsidRPr="00622684">
        <w:rPr>
          <w:rFonts w:ascii="Times New Roman" w:eastAsia="Times New Roman" w:hAnsi="Times New Roman" w:cs="Times New Roman"/>
          <w:color w:val="000000"/>
          <w:sz w:val="28"/>
          <w:szCs w:val="28"/>
          <w:lang w:eastAsia="uk-UA"/>
        </w:rPr>
        <w:t>. 4–20. </w:t>
      </w:r>
    </w:p>
    <w:p w:rsidR="00622684" w:rsidRPr="00622684" w:rsidRDefault="00622684" w:rsidP="00622684">
      <w:pPr>
        <w:spacing w:after="0" w:line="360" w:lineRule="auto"/>
        <w:jc w:val="both"/>
        <w:rPr>
          <w:rFonts w:ascii="Times New Roman" w:eastAsia="Times New Roman" w:hAnsi="Times New Roman" w:cs="Times New Roman"/>
          <w:color w:val="000000"/>
          <w:sz w:val="28"/>
          <w:szCs w:val="28"/>
          <w:lang w:eastAsia="uk-UA"/>
        </w:rPr>
      </w:pPr>
    </w:p>
    <w:p w:rsidR="0067379C" w:rsidRDefault="00622684" w:rsidP="00622684">
      <w:pPr>
        <w:shd w:val="clear" w:color="auto" w:fill="FFFFFF"/>
        <w:tabs>
          <w:tab w:val="left" w:pos="108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 </w:t>
      </w:r>
      <w:proofErr w:type="spellStart"/>
      <w:r w:rsidR="0067379C" w:rsidRPr="0067379C">
        <w:rPr>
          <w:rFonts w:ascii="Times New Roman" w:hAnsi="Times New Roman"/>
          <w:color w:val="000000"/>
          <w:sz w:val="28"/>
          <w:szCs w:val="28"/>
        </w:rPr>
        <w:t>Пометун</w:t>
      </w:r>
      <w:proofErr w:type="spellEnd"/>
      <w:r w:rsidR="0067379C" w:rsidRPr="0067379C">
        <w:rPr>
          <w:rFonts w:ascii="Times New Roman" w:hAnsi="Times New Roman"/>
          <w:color w:val="000000"/>
          <w:sz w:val="28"/>
          <w:szCs w:val="28"/>
        </w:rPr>
        <w:t xml:space="preserve"> О. Інтерактивні технології навчання. – К: АПН, 2002.</w:t>
      </w:r>
    </w:p>
    <w:p w:rsidR="00622684" w:rsidRPr="0067379C" w:rsidRDefault="00622684" w:rsidP="00622684">
      <w:pPr>
        <w:shd w:val="clear" w:color="auto" w:fill="FFFFFF"/>
        <w:tabs>
          <w:tab w:val="left" w:pos="1080"/>
        </w:tabs>
        <w:spacing w:after="0" w:line="360" w:lineRule="auto"/>
        <w:jc w:val="both"/>
        <w:rPr>
          <w:rFonts w:ascii="Times New Roman" w:hAnsi="Times New Roman"/>
          <w:color w:val="000000"/>
          <w:sz w:val="28"/>
          <w:szCs w:val="28"/>
        </w:rPr>
      </w:pPr>
    </w:p>
    <w:p w:rsidR="0067379C" w:rsidRDefault="00622684" w:rsidP="00622684">
      <w:pPr>
        <w:shd w:val="clear" w:color="auto" w:fill="FFFFFF"/>
        <w:tabs>
          <w:tab w:val="left" w:pos="1080"/>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0067379C" w:rsidRPr="0067379C">
        <w:rPr>
          <w:rFonts w:ascii="Times New Roman" w:hAnsi="Times New Roman"/>
          <w:color w:val="000000"/>
          <w:sz w:val="28"/>
          <w:szCs w:val="28"/>
        </w:rPr>
        <w:t xml:space="preserve">Ґудзик І. Інформаційна грамотність як важлива ознака компетентності учня // Шлях освіти». </w:t>
      </w:r>
      <w:r w:rsidR="0067379C" w:rsidRPr="0067379C">
        <w:rPr>
          <w:rFonts w:ascii="Times New Roman" w:hAnsi="Times New Roman"/>
          <w:b/>
          <w:color w:val="000000"/>
          <w:sz w:val="28"/>
          <w:szCs w:val="28"/>
        </w:rPr>
        <w:t>-</w:t>
      </w:r>
      <w:r w:rsidR="0067379C" w:rsidRPr="0067379C">
        <w:rPr>
          <w:rFonts w:ascii="Times New Roman" w:hAnsi="Times New Roman"/>
          <w:color w:val="000000"/>
          <w:sz w:val="28"/>
          <w:szCs w:val="28"/>
        </w:rPr>
        <w:t xml:space="preserve"> 2005. </w:t>
      </w:r>
      <w:r w:rsidR="0067379C" w:rsidRPr="0067379C">
        <w:rPr>
          <w:rFonts w:ascii="Times New Roman" w:hAnsi="Times New Roman"/>
          <w:b/>
          <w:color w:val="000000"/>
          <w:sz w:val="28"/>
          <w:szCs w:val="28"/>
        </w:rPr>
        <w:t>-</w:t>
      </w:r>
      <w:r w:rsidR="0067379C" w:rsidRPr="0067379C">
        <w:rPr>
          <w:rFonts w:ascii="Times New Roman" w:hAnsi="Times New Roman"/>
          <w:color w:val="000000"/>
          <w:sz w:val="28"/>
          <w:szCs w:val="28"/>
        </w:rPr>
        <w:t xml:space="preserve"> №</w:t>
      </w:r>
      <w:r>
        <w:rPr>
          <w:rFonts w:ascii="Times New Roman" w:hAnsi="Times New Roman"/>
          <w:color w:val="000000"/>
          <w:sz w:val="28"/>
          <w:szCs w:val="28"/>
        </w:rPr>
        <w:t xml:space="preserve"> </w:t>
      </w:r>
      <w:r w:rsidR="0067379C" w:rsidRPr="0067379C">
        <w:rPr>
          <w:rFonts w:ascii="Times New Roman" w:hAnsi="Times New Roman"/>
          <w:color w:val="000000"/>
          <w:sz w:val="28"/>
          <w:szCs w:val="28"/>
        </w:rPr>
        <w:t>4. – с. 15</w:t>
      </w:r>
      <w:r w:rsidR="0067379C" w:rsidRPr="0067379C">
        <w:rPr>
          <w:rFonts w:ascii="Times New Roman" w:hAnsi="Times New Roman"/>
          <w:b/>
          <w:color w:val="000000"/>
          <w:sz w:val="28"/>
          <w:szCs w:val="28"/>
        </w:rPr>
        <w:t>-</w:t>
      </w:r>
      <w:r w:rsidR="0067379C" w:rsidRPr="0067379C">
        <w:rPr>
          <w:rFonts w:ascii="Times New Roman" w:hAnsi="Times New Roman"/>
          <w:color w:val="000000"/>
          <w:sz w:val="28"/>
          <w:szCs w:val="28"/>
        </w:rPr>
        <w:t>17.</w:t>
      </w:r>
    </w:p>
    <w:p w:rsidR="00622684" w:rsidRPr="0067379C" w:rsidRDefault="00622684" w:rsidP="00622684">
      <w:pPr>
        <w:shd w:val="clear" w:color="auto" w:fill="FFFFFF"/>
        <w:tabs>
          <w:tab w:val="left" w:pos="1080"/>
        </w:tabs>
        <w:spacing w:after="0" w:line="360" w:lineRule="auto"/>
        <w:jc w:val="both"/>
        <w:rPr>
          <w:rFonts w:ascii="Times New Roman" w:hAnsi="Times New Roman"/>
          <w:color w:val="000000"/>
          <w:sz w:val="28"/>
          <w:szCs w:val="28"/>
        </w:rPr>
      </w:pPr>
    </w:p>
    <w:p w:rsidR="002C6CF5" w:rsidRDefault="00622684" w:rsidP="006226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C6CF5" w:rsidRPr="00622684">
        <w:rPr>
          <w:rFonts w:ascii="Times New Roman" w:hAnsi="Times New Roman" w:cs="Times New Roman"/>
          <w:sz w:val="28"/>
          <w:szCs w:val="28"/>
        </w:rPr>
        <w:t>Сиротинко Г.О. Сучасний урок: інтерактивні технології навчання. – Х.: Основа, 2002.</w:t>
      </w:r>
    </w:p>
    <w:p w:rsidR="00622684" w:rsidRPr="00622684" w:rsidRDefault="00622684" w:rsidP="00622684">
      <w:pPr>
        <w:spacing w:after="0" w:line="360" w:lineRule="auto"/>
        <w:jc w:val="both"/>
        <w:rPr>
          <w:rFonts w:ascii="Times New Roman" w:hAnsi="Times New Roman" w:cs="Times New Roman"/>
          <w:sz w:val="28"/>
          <w:szCs w:val="28"/>
        </w:rPr>
      </w:pPr>
    </w:p>
    <w:p w:rsidR="00622684" w:rsidRPr="00622684" w:rsidRDefault="00622684" w:rsidP="00622684">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6. </w:t>
      </w:r>
      <w:r w:rsidRPr="00622684">
        <w:rPr>
          <w:rFonts w:ascii="Times New Roman" w:eastAsia="Calibri" w:hAnsi="Times New Roman" w:cs="Times New Roman"/>
          <w:sz w:val="28"/>
          <w:szCs w:val="28"/>
        </w:rPr>
        <w:t>Крамаренко С.Г. Інтерактивні техніки навчання як засіб розвитку творчого потенціалу учнів // Відкритий урок. – 2002. - №</w:t>
      </w:r>
      <w:r>
        <w:rPr>
          <w:rFonts w:ascii="Times New Roman" w:hAnsi="Times New Roman" w:cs="Times New Roman"/>
          <w:sz w:val="28"/>
          <w:szCs w:val="28"/>
        </w:rPr>
        <w:t xml:space="preserve"> </w:t>
      </w:r>
      <w:r w:rsidRPr="00622684">
        <w:rPr>
          <w:rFonts w:ascii="Times New Roman" w:eastAsia="Calibri" w:hAnsi="Times New Roman" w:cs="Times New Roman"/>
          <w:sz w:val="28"/>
          <w:szCs w:val="28"/>
        </w:rPr>
        <w:t>5-6.</w:t>
      </w:r>
    </w:p>
    <w:p w:rsidR="00D33CB8" w:rsidRDefault="00D33CB8" w:rsidP="00D33CB8">
      <w:pPr>
        <w:spacing w:after="0" w:line="240" w:lineRule="auto"/>
        <w:ind w:firstLine="540"/>
        <w:jc w:val="both"/>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br/>
      </w:r>
    </w:p>
    <w:p w:rsidR="006A6B02" w:rsidRPr="00622684" w:rsidRDefault="006A6B02" w:rsidP="00622684">
      <w:pPr>
        <w:spacing w:after="0" w:line="360" w:lineRule="auto"/>
        <w:jc w:val="both"/>
        <w:rPr>
          <w:rFonts w:ascii="Times New Roman" w:hAnsi="Times New Roman" w:cs="Times New Roman"/>
          <w:sz w:val="28"/>
          <w:szCs w:val="28"/>
        </w:rPr>
      </w:pPr>
    </w:p>
    <w:sectPr w:rsidR="006A6B02" w:rsidRPr="00622684" w:rsidSect="00F203D7">
      <w:pgSz w:w="11906" w:h="16838"/>
      <w:pgMar w:top="850" w:right="1133"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2238"/>
    <w:multiLevelType w:val="hybridMultilevel"/>
    <w:tmpl w:val="057CC8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E858CD"/>
    <w:multiLevelType w:val="multilevel"/>
    <w:tmpl w:val="ADAE79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27665"/>
    <w:multiLevelType w:val="hybridMultilevel"/>
    <w:tmpl w:val="88BE8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5847DA"/>
    <w:multiLevelType w:val="hybridMultilevel"/>
    <w:tmpl w:val="98DE26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E086F9B"/>
    <w:multiLevelType w:val="hybridMultilevel"/>
    <w:tmpl w:val="B536825A"/>
    <w:lvl w:ilvl="0" w:tplc="0422000B">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5">
    <w:nsid w:val="3E3A7AE5"/>
    <w:multiLevelType w:val="hybridMultilevel"/>
    <w:tmpl w:val="0728F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C223E8"/>
    <w:multiLevelType w:val="hybridMultilevel"/>
    <w:tmpl w:val="6EF2B4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compat/>
  <w:rsids>
    <w:rsidRoot w:val="006A6B02"/>
    <w:rsid w:val="001C04DB"/>
    <w:rsid w:val="001F76CE"/>
    <w:rsid w:val="002B2C70"/>
    <w:rsid w:val="002C6CF5"/>
    <w:rsid w:val="003217E6"/>
    <w:rsid w:val="00355B22"/>
    <w:rsid w:val="003929DB"/>
    <w:rsid w:val="003B5EB7"/>
    <w:rsid w:val="00423DC0"/>
    <w:rsid w:val="00550EC7"/>
    <w:rsid w:val="005F2E46"/>
    <w:rsid w:val="00622684"/>
    <w:rsid w:val="0067379C"/>
    <w:rsid w:val="006A6B02"/>
    <w:rsid w:val="00812B86"/>
    <w:rsid w:val="0093524A"/>
    <w:rsid w:val="009554A8"/>
    <w:rsid w:val="00B17D59"/>
    <w:rsid w:val="00C07CC2"/>
    <w:rsid w:val="00C1665A"/>
    <w:rsid w:val="00C231E5"/>
    <w:rsid w:val="00D33CB8"/>
    <w:rsid w:val="00DB06D6"/>
    <w:rsid w:val="00E52135"/>
    <w:rsid w:val="00E86221"/>
    <w:rsid w:val="00EA2D2D"/>
    <w:rsid w:val="00EA5C0A"/>
    <w:rsid w:val="00F203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D6"/>
  </w:style>
  <w:style w:type="paragraph" w:styleId="1">
    <w:name w:val="heading 1"/>
    <w:basedOn w:val="a"/>
    <w:link w:val="10"/>
    <w:uiPriority w:val="9"/>
    <w:qFormat/>
    <w:rsid w:val="006A6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semiHidden/>
    <w:unhideWhenUsed/>
    <w:qFormat/>
    <w:rsid w:val="003B5EB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C07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B02"/>
    <w:rPr>
      <w:rFonts w:ascii="Times New Roman" w:eastAsia="Times New Roman" w:hAnsi="Times New Roman" w:cs="Times New Roman"/>
      <w:b/>
      <w:bCs/>
      <w:kern w:val="36"/>
      <w:sz w:val="48"/>
      <w:szCs w:val="48"/>
      <w:lang w:eastAsia="uk-UA"/>
    </w:rPr>
  </w:style>
  <w:style w:type="character" w:customStyle="1" w:styleId="apple-converted-space">
    <w:name w:val="apple-converted-space"/>
    <w:basedOn w:val="a0"/>
    <w:rsid w:val="006A6B02"/>
  </w:style>
  <w:style w:type="paragraph" w:styleId="a3">
    <w:name w:val="Normal (Web)"/>
    <w:basedOn w:val="a"/>
    <w:uiPriority w:val="99"/>
    <w:unhideWhenUsed/>
    <w:rsid w:val="001F76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9554A8"/>
    <w:pPr>
      <w:ind w:left="720"/>
      <w:contextualSpacing/>
    </w:pPr>
  </w:style>
  <w:style w:type="character" w:customStyle="1" w:styleId="30">
    <w:name w:val="Заголовок 3 Знак"/>
    <w:basedOn w:val="a0"/>
    <w:link w:val="3"/>
    <w:uiPriority w:val="9"/>
    <w:rsid w:val="00C07CC2"/>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B5EB7"/>
    <w:rPr>
      <w:rFonts w:ascii="Cambria" w:eastAsia="Times New Roman" w:hAnsi="Cambria" w:cs="Times New Roman"/>
      <w:b/>
      <w:bCs/>
      <w:i/>
      <w:iCs/>
      <w:sz w:val="28"/>
      <w:szCs w:val="28"/>
      <w:lang w:eastAsia="ru-RU"/>
    </w:rPr>
  </w:style>
  <w:style w:type="paragraph" w:customStyle="1" w:styleId="11">
    <w:name w:val="Без интервала1"/>
    <w:link w:val="NoSpacingChar"/>
    <w:rsid w:val="002C6CF5"/>
    <w:pPr>
      <w:spacing w:after="0" w:line="240" w:lineRule="auto"/>
    </w:pPr>
    <w:rPr>
      <w:rFonts w:ascii="Calibri" w:eastAsia="Calibri" w:hAnsi="Calibri" w:cs="Times New Roman"/>
      <w:lang w:val="ru-RU"/>
    </w:rPr>
  </w:style>
  <w:style w:type="character" w:customStyle="1" w:styleId="NoSpacingChar">
    <w:name w:val="No Spacing Char"/>
    <w:basedOn w:val="a0"/>
    <w:link w:val="11"/>
    <w:rsid w:val="002C6CF5"/>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56575395">
      <w:bodyDiv w:val="1"/>
      <w:marLeft w:val="0"/>
      <w:marRight w:val="0"/>
      <w:marTop w:val="0"/>
      <w:marBottom w:val="0"/>
      <w:divBdr>
        <w:top w:val="none" w:sz="0" w:space="0" w:color="auto"/>
        <w:left w:val="none" w:sz="0" w:space="0" w:color="auto"/>
        <w:bottom w:val="none" w:sz="0" w:space="0" w:color="auto"/>
        <w:right w:val="none" w:sz="0" w:space="0" w:color="auto"/>
      </w:divBdr>
    </w:div>
    <w:div w:id="335039883">
      <w:bodyDiv w:val="1"/>
      <w:marLeft w:val="0"/>
      <w:marRight w:val="0"/>
      <w:marTop w:val="0"/>
      <w:marBottom w:val="0"/>
      <w:divBdr>
        <w:top w:val="none" w:sz="0" w:space="0" w:color="auto"/>
        <w:left w:val="none" w:sz="0" w:space="0" w:color="auto"/>
        <w:bottom w:val="none" w:sz="0" w:space="0" w:color="auto"/>
        <w:right w:val="none" w:sz="0" w:space="0" w:color="auto"/>
      </w:divBdr>
    </w:div>
    <w:div w:id="437600581">
      <w:bodyDiv w:val="1"/>
      <w:marLeft w:val="0"/>
      <w:marRight w:val="0"/>
      <w:marTop w:val="0"/>
      <w:marBottom w:val="0"/>
      <w:divBdr>
        <w:top w:val="none" w:sz="0" w:space="0" w:color="auto"/>
        <w:left w:val="none" w:sz="0" w:space="0" w:color="auto"/>
        <w:bottom w:val="none" w:sz="0" w:space="0" w:color="auto"/>
        <w:right w:val="none" w:sz="0" w:space="0" w:color="auto"/>
      </w:divBdr>
    </w:div>
    <w:div w:id="676034314">
      <w:bodyDiv w:val="1"/>
      <w:marLeft w:val="0"/>
      <w:marRight w:val="0"/>
      <w:marTop w:val="0"/>
      <w:marBottom w:val="0"/>
      <w:divBdr>
        <w:top w:val="none" w:sz="0" w:space="0" w:color="auto"/>
        <w:left w:val="none" w:sz="0" w:space="0" w:color="auto"/>
        <w:bottom w:val="none" w:sz="0" w:space="0" w:color="auto"/>
        <w:right w:val="none" w:sz="0" w:space="0" w:color="auto"/>
      </w:divBdr>
    </w:div>
    <w:div w:id="1361662099">
      <w:bodyDiv w:val="1"/>
      <w:marLeft w:val="0"/>
      <w:marRight w:val="0"/>
      <w:marTop w:val="0"/>
      <w:marBottom w:val="0"/>
      <w:divBdr>
        <w:top w:val="none" w:sz="0" w:space="0" w:color="auto"/>
        <w:left w:val="none" w:sz="0" w:space="0" w:color="auto"/>
        <w:bottom w:val="none" w:sz="0" w:space="0" w:color="auto"/>
        <w:right w:val="none" w:sz="0" w:space="0" w:color="auto"/>
      </w:divBdr>
    </w:div>
    <w:div w:id="1422726528">
      <w:bodyDiv w:val="1"/>
      <w:marLeft w:val="0"/>
      <w:marRight w:val="0"/>
      <w:marTop w:val="0"/>
      <w:marBottom w:val="0"/>
      <w:divBdr>
        <w:top w:val="none" w:sz="0" w:space="0" w:color="auto"/>
        <w:left w:val="none" w:sz="0" w:space="0" w:color="auto"/>
        <w:bottom w:val="none" w:sz="0" w:space="0" w:color="auto"/>
        <w:right w:val="none" w:sz="0" w:space="0" w:color="auto"/>
      </w:divBdr>
    </w:div>
    <w:div w:id="1463812464">
      <w:bodyDiv w:val="1"/>
      <w:marLeft w:val="0"/>
      <w:marRight w:val="0"/>
      <w:marTop w:val="0"/>
      <w:marBottom w:val="0"/>
      <w:divBdr>
        <w:top w:val="none" w:sz="0" w:space="0" w:color="auto"/>
        <w:left w:val="none" w:sz="0" w:space="0" w:color="auto"/>
        <w:bottom w:val="none" w:sz="0" w:space="0" w:color="auto"/>
        <w:right w:val="none" w:sz="0" w:space="0" w:color="auto"/>
      </w:divBdr>
    </w:div>
    <w:div w:id="19013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4673</Words>
  <Characters>2665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18</cp:revision>
  <dcterms:created xsi:type="dcterms:W3CDTF">2016-07-07T23:13:00Z</dcterms:created>
  <dcterms:modified xsi:type="dcterms:W3CDTF">2016-07-08T18:47:00Z</dcterms:modified>
</cp:coreProperties>
</file>